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04590401a4eb1" w:history="1">
              <w:r>
                <w:rPr>
                  <w:rStyle w:val="Hyperlink"/>
                </w:rPr>
                <w:t>2024-2030年中国生物农业行业市场调研与行业前景分析报告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04590401a4eb1" w:history="1">
              <w:r>
                <w:rPr>
                  <w:rStyle w:val="Hyperlink"/>
                </w:rPr>
                <w:t>2024-2030年中国生物农业行业市场调研与行业前景分析报告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04590401a4eb1" w:history="1">
                <w:r>
                  <w:rPr>
                    <w:rStyle w:val="Hyperlink"/>
                  </w:rPr>
                  <w:t>https://www.20087.com/7/32/ShengWuNongYeDeXianZhuangYuQianJing.html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业是利用生物技术和生物制剂来提高农作物产量、改善土壤质量和防治病虫害的一种农业生产方式。近年来，随着消费者对食品安全和可持续农业的关注度不断提高，生物农业迎来了快速发展期。生物农药、生物肥料、生物种子处理剂等生物农业产品在市场上越来越受欢迎，它们不仅能有效减少化学农药和化肥的使用，还能提高作物的抗逆性和产量。</w:t>
      </w:r>
      <w:r>
        <w:rPr>
          <w:rFonts w:hint="eastAsia"/>
        </w:rPr>
        <w:br/>
      </w:r>
      <w:r>
        <w:rPr>
          <w:rFonts w:hint="eastAsia"/>
        </w:rPr>
        <w:t>　　未来，生物农业将继续发展壮大，成为推动农业可持续发展的关键技术之一。随着基因编辑等前沿生物技术的进步，将有更多的生物改良品种问世，这些品种能够更好地适应不同的气候条件和土壤类型。同时，精准农业技术的应用也将进一步促进生物农业的发展，通过精准投放生物制剂，可以实现资源的最优化利用，减少浪费。此外，随着全球对可持续发展目标的重视，政府和私营部门对生物农业的投资和支持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04590401a4eb1" w:history="1">
        <w:r>
          <w:rPr>
            <w:rStyle w:val="Hyperlink"/>
          </w:rPr>
          <w:t>2024-2030年中国生物农业行业市场调研与行业前景分析报告</w:t>
        </w:r>
      </w:hyperlink>
      <w:r>
        <w:rPr>
          <w:rFonts w:hint="eastAsia"/>
        </w:rPr>
        <w:t>》全面剖析了生物农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生物农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生物农业市场概述</w:t>
      </w:r>
      <w:r>
        <w:rPr>
          <w:rFonts w:hint="eastAsia"/>
        </w:rPr>
        <w:br/>
      </w:r>
      <w:r>
        <w:rPr>
          <w:rFonts w:hint="eastAsia"/>
        </w:rPr>
        <w:t>　　1.1 生物农业市场概述</w:t>
      </w:r>
      <w:r>
        <w:rPr>
          <w:rFonts w:hint="eastAsia"/>
        </w:rPr>
        <w:br/>
      </w:r>
      <w:r>
        <w:rPr>
          <w:rFonts w:hint="eastAsia"/>
        </w:rPr>
        <w:t>　　1.2 不同产品类型生物农业分析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中国市场不同产品类型生物农业市场规模对比（2019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从不同应用，生物农业主要包括如下几个方面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中国市场不同应用生物农业规模对比（2019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中国生物农业市场规模现状及未来趋势（2019-2030）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中国市场生物农业主要企业分析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中国市场主要企业生物农业规模及市场份额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中国市场主要厂商进入生物农业行业时间点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中国市场主要厂商生物农业产品类型及应用</w:t>
      </w:r>
      <w:r>
        <w:rPr>
          <w:rFonts w:hint="eastAsia"/>
        </w:rPr>
        <w:br/>
      </w:r>
      <w:r>
        <w:rPr>
          <w:rFonts w:hint="eastAsia"/>
        </w:rPr>
        <w:t>　　2.5 生物农业行业集中度、竞争程度分析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生物农业行业集中度分析：2023年中国市场Top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中国市场生物农业第一梯队、第二梯队和第三梯队厂商及市场份额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生物农业企业（一）</w:t>
      </w:r>
      <w:r>
        <w:rPr>
          <w:rFonts w:hint="eastAsia"/>
        </w:rPr>
        <w:br/>
      </w:r>
      <w:r>
        <w:rPr>
          <w:rFonts w:hint="eastAsia"/>
        </w:rPr>
        <w:t>　　　　3.1.1 生物农业企业（一）公司信息、总部、生物农业市场地位以及主要的竞争对手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生物农业企业（一）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3.1.3 生物农业企业（一）在中国市场生物农业收入及毛利率（2019-2023）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生物农业企业（一）简介及主要业务</w:t>
      </w:r>
      <w:r>
        <w:rPr>
          <w:rFonts w:hint="eastAsia"/>
        </w:rPr>
        <w:br/>
      </w:r>
      <w:r>
        <w:rPr>
          <w:rFonts w:hint="eastAsia"/>
        </w:rPr>
        <w:t>　　3.2 生物农业企业（二）</w:t>
      </w:r>
      <w:r>
        <w:rPr>
          <w:rFonts w:hint="eastAsia"/>
        </w:rPr>
        <w:br/>
      </w:r>
      <w:r>
        <w:rPr>
          <w:rFonts w:hint="eastAsia"/>
        </w:rPr>
        <w:t>　　　　3.2.1 生物农业企业（二）公司信息、总部、生物农业市场地位以及主要的竞争对手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生物农业企业（二）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3.2.3 生物农业企业（二）在中国市场生物农业收入及毛利率（2019-2023）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生物农业企业（二）简介及主要业务</w:t>
      </w:r>
      <w:r>
        <w:rPr>
          <w:rFonts w:hint="eastAsia"/>
        </w:rPr>
        <w:br/>
      </w:r>
      <w:r>
        <w:rPr>
          <w:rFonts w:hint="eastAsia"/>
        </w:rPr>
        <w:t>　　3.3 生物农业企业（三）</w:t>
      </w:r>
      <w:r>
        <w:rPr>
          <w:rFonts w:hint="eastAsia"/>
        </w:rPr>
        <w:br/>
      </w:r>
      <w:r>
        <w:rPr>
          <w:rFonts w:hint="eastAsia"/>
        </w:rPr>
        <w:t>　　　　3.3.1 生物农业企业（三）公司信息、总部、生物农业市场地位以及主要的竞争对手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生物农业企业（三）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3.3.3 生物农业企业（三）在中国市场生物农业收入及毛利率（2019-2023）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生物农业企业（三）简介及主要业务</w:t>
      </w:r>
      <w:r>
        <w:rPr>
          <w:rFonts w:hint="eastAsia"/>
        </w:rPr>
        <w:br/>
      </w:r>
      <w:r>
        <w:rPr>
          <w:rFonts w:hint="eastAsia"/>
        </w:rPr>
        <w:t>　　3.4 生物农业企业（四）</w:t>
      </w:r>
      <w:r>
        <w:rPr>
          <w:rFonts w:hint="eastAsia"/>
        </w:rPr>
        <w:br/>
      </w:r>
      <w:r>
        <w:rPr>
          <w:rFonts w:hint="eastAsia"/>
        </w:rPr>
        <w:t>　　　　3.4.1 生物农业企业（四）公司信息、总部、生物农业市场地位以及主要的竞争对手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生物农业企业（四）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3.4.3 生物农业企业（四）在中国市场生物农业收入及毛利率（2019-2023）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生物农业企业（四）简介及主要业务</w:t>
      </w:r>
      <w:r>
        <w:rPr>
          <w:rFonts w:hint="eastAsia"/>
        </w:rPr>
        <w:br/>
      </w:r>
      <w:r>
        <w:rPr>
          <w:rFonts w:hint="eastAsia"/>
        </w:rPr>
        <w:t>　　3.5 生物农业企业（五）</w:t>
      </w:r>
      <w:r>
        <w:rPr>
          <w:rFonts w:hint="eastAsia"/>
        </w:rPr>
        <w:br/>
      </w:r>
      <w:r>
        <w:rPr>
          <w:rFonts w:hint="eastAsia"/>
        </w:rPr>
        <w:t>　　　　3.5.1 生物农业企业（五）公司信息、总部、生物农业市场地位以及主要的竞争对手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生物农业企业（五）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3.5.3 生物农业企业（五）在中国市场生物农业收入及毛利率（2019-2023）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生物农业企业（五）简介及主要业务</w:t>
      </w:r>
      <w:r>
        <w:rPr>
          <w:rFonts w:hint="eastAsia"/>
        </w:rPr>
        <w:br/>
      </w:r>
      <w:r>
        <w:rPr>
          <w:rFonts w:hint="eastAsia"/>
        </w:rPr>
        <w:t>　　3.6 生物农业企业（六）</w:t>
      </w:r>
      <w:r>
        <w:rPr>
          <w:rFonts w:hint="eastAsia"/>
        </w:rPr>
        <w:br/>
      </w:r>
      <w:r>
        <w:rPr>
          <w:rFonts w:hint="eastAsia"/>
        </w:rPr>
        <w:t>　　　　3.6.1 生物农业企业（六）公司信息、总部、生物农业市场地位以及主要的竞争对手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生物农业企业（六）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3.6.3 生物农业企业（六）在中国市场生物农业收入及毛利率（2019-2023）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生物农业企业（六）简介及主要业务</w:t>
      </w:r>
      <w:r>
        <w:rPr>
          <w:rFonts w:hint="eastAsia"/>
        </w:rPr>
        <w:br/>
      </w:r>
      <w:r>
        <w:rPr>
          <w:rFonts w:hint="eastAsia"/>
        </w:rPr>
        <w:t>　　3.7 生物农业企业（七）</w:t>
      </w:r>
      <w:r>
        <w:rPr>
          <w:rFonts w:hint="eastAsia"/>
        </w:rPr>
        <w:br/>
      </w:r>
      <w:r>
        <w:rPr>
          <w:rFonts w:hint="eastAsia"/>
        </w:rPr>
        <w:t>　　　　3.7.1 生物农业企业（七）公司信息、总部、生物农业市场地位以及主要的竞争对手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生物农业企业（七）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3.7.3 生物农业企业（七）在中国市场生物农业收入及毛利率（2019-2023）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生物农业企业（七）简介及主要业务</w:t>
      </w:r>
      <w:r>
        <w:rPr>
          <w:rFonts w:hint="eastAsia"/>
        </w:rPr>
        <w:br/>
      </w:r>
      <w:r>
        <w:rPr>
          <w:rFonts w:hint="eastAsia"/>
        </w:rPr>
        <w:t>　　3.8 生物农业企业（八）</w:t>
      </w:r>
      <w:r>
        <w:rPr>
          <w:rFonts w:hint="eastAsia"/>
        </w:rPr>
        <w:br/>
      </w:r>
      <w:r>
        <w:rPr>
          <w:rFonts w:hint="eastAsia"/>
        </w:rPr>
        <w:t>　　　　3.8.1 生物农业企业（八）公司信息、总部、生物农业市场地位以及主要的竞争对手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生物农业企业（八） 生物农业产品及服务介绍</w:t>
      </w:r>
      <w:r>
        <w:rPr>
          <w:rFonts w:hint="eastAsia"/>
        </w:rPr>
        <w:br/>
      </w:r>
      <w:r>
        <w:rPr>
          <w:rFonts w:hint="eastAsia"/>
        </w:rPr>
        <w:t>　　　　3.8.3 生物农业企业（八）在中国市场生物农业收入及毛利率（2019-2023）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生物农业企业（八）简介及主要业务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中国不同类型生物农业规模及预测</w:t>
      </w:r>
      <w:r>
        <w:rPr>
          <w:rFonts w:hint="eastAsia"/>
        </w:rPr>
        <w:br/>
      </w:r>
      <w:r>
        <w:rPr>
          <w:rFonts w:hint="eastAsia"/>
        </w:rPr>
        <w:t>　　4.1 中国不同类型生物农业规模及市场份额（2019-2023）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中国不同类型生物农业规模预测（2024-2030）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中国不同应用生物农业分析</w:t>
      </w:r>
      <w:r>
        <w:rPr>
          <w:rFonts w:hint="eastAsia"/>
        </w:rPr>
        <w:br/>
      </w:r>
      <w:r>
        <w:rPr>
          <w:rFonts w:hint="eastAsia"/>
        </w:rPr>
        <w:t>　　5.1 中国不同应用生物农业规模及市场份额（2019-2023）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中国不同应用生物农业规模预测（2024-2030）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生物农业行业发展面临的风险</w:t>
      </w:r>
      <w:r>
        <w:rPr>
          <w:rFonts w:hint="eastAsia"/>
        </w:rPr>
        <w:br/>
      </w:r>
      <w:r>
        <w:rPr>
          <w:rFonts w:hint="eastAsia"/>
        </w:rPr>
        <w:t>　　6.3 生物农业行业政策分析</w:t>
      </w:r>
      <w:r>
        <w:rPr>
          <w:rFonts w:hint="eastAsia"/>
        </w:rPr>
        <w:br/>
      </w:r>
      <w:r>
        <w:rPr>
          <w:rFonts w:hint="eastAsia"/>
        </w:rPr>
        <w:t>　　6.4 生物农业中国企业SWOT分析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生物农业行业产业链简介</w:t>
      </w:r>
      <w:r>
        <w:rPr>
          <w:rFonts w:hint="eastAsia"/>
        </w:rPr>
        <w:br/>
      </w:r>
      <w:r>
        <w:rPr>
          <w:rFonts w:hint="eastAsia"/>
        </w:rPr>
        <w:t>　　　　7.1.1 生物农业行业供应链分析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生物农业行业主要下游客户</w:t>
      </w:r>
      <w:r>
        <w:rPr>
          <w:rFonts w:hint="eastAsia"/>
        </w:rPr>
        <w:br/>
      </w:r>
      <w:r>
        <w:rPr>
          <w:rFonts w:hint="eastAsia"/>
        </w:rPr>
        <w:t>　　7.2 生物农业行业采购模式</w:t>
      </w:r>
      <w:r>
        <w:rPr>
          <w:rFonts w:hint="eastAsia"/>
        </w:rPr>
        <w:br/>
      </w:r>
      <w:r>
        <w:rPr>
          <w:rFonts w:hint="eastAsia"/>
        </w:rPr>
        <w:t>　　7.3 生物农业行业开发/生产模式</w:t>
      </w:r>
      <w:r>
        <w:rPr>
          <w:rFonts w:hint="eastAsia"/>
        </w:rPr>
        <w:br/>
      </w:r>
      <w:r>
        <w:rPr>
          <w:rFonts w:hint="eastAsia"/>
        </w:rPr>
        <w:t>　　7.4 生物农业行业销售模式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生物农业产品图片</w:t>
      </w:r>
      <w:r>
        <w:rPr>
          <w:rFonts w:hint="eastAsia"/>
        </w:rPr>
        <w:br/>
      </w:r>
      <w:r>
        <w:rPr>
          <w:rFonts w:hint="eastAsia"/>
        </w:rPr>
        <w:t>　　图 中国不同产品类型生物农业市场份额 2023 &amp; 2030</w:t>
      </w:r>
      <w:r>
        <w:rPr>
          <w:rFonts w:hint="eastAsia"/>
        </w:rPr>
        <w:br/>
      </w:r>
      <w:r>
        <w:rPr>
          <w:rFonts w:hint="eastAsia"/>
        </w:rPr>
        <w:t>　　图 中国生物农业规模及增长率（2019-2030）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中国不同应用生物农业市场份额 2023 &amp; 2030</w:t>
      </w:r>
      <w:r>
        <w:rPr>
          <w:rFonts w:hint="eastAsia"/>
        </w:rPr>
        <w:br/>
      </w:r>
      <w:r>
        <w:rPr>
          <w:rFonts w:hint="eastAsia"/>
        </w:rPr>
        <w:t>　　图 中国生物农业市场规模增速预测:（2019-2030）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中国市场生物农业市场规模,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2023年中国市场前五大厂商生物农业市场份额</w:t>
      </w:r>
      <w:r>
        <w:rPr>
          <w:rFonts w:hint="eastAsia"/>
        </w:rPr>
        <w:br/>
      </w:r>
      <w:r>
        <w:rPr>
          <w:rFonts w:hint="eastAsia"/>
        </w:rPr>
        <w:t>　　图 2023年中国市场生物农业第一梯队、第二梯队和第三梯队企业及市场份额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中国不同产品类型生物农业市场份额 2019 &amp; 2023</w:t>
      </w:r>
      <w:r>
        <w:rPr>
          <w:rFonts w:hint="eastAsia"/>
        </w:rPr>
        <w:br/>
      </w:r>
      <w:r>
        <w:rPr>
          <w:rFonts w:hint="eastAsia"/>
        </w:rPr>
        <w:t>　　图 生物农业中国企业SWOT分析</w:t>
      </w:r>
      <w:r>
        <w:rPr>
          <w:rFonts w:hint="eastAsia"/>
        </w:rPr>
        <w:br/>
      </w:r>
      <w:r>
        <w:rPr>
          <w:rFonts w:hint="eastAsia"/>
        </w:rPr>
        <w:t>　　图 生物农业产业链</w:t>
      </w:r>
      <w:r>
        <w:rPr>
          <w:rFonts w:hint="eastAsia"/>
        </w:rPr>
        <w:br/>
      </w:r>
      <w:r>
        <w:rPr>
          <w:rFonts w:hint="eastAsia"/>
        </w:rPr>
        <w:t>　　图 生物农业行业采购模式</w:t>
      </w:r>
      <w:r>
        <w:rPr>
          <w:rFonts w:hint="eastAsia"/>
        </w:rPr>
        <w:br/>
      </w:r>
      <w:r>
        <w:rPr>
          <w:rFonts w:hint="eastAsia"/>
        </w:rPr>
        <w:t>　　图 生物农业行业开发/生产模式分析</w:t>
      </w:r>
      <w:r>
        <w:rPr>
          <w:rFonts w:hint="eastAsia"/>
        </w:rPr>
        <w:br/>
      </w:r>
      <w:r>
        <w:rPr>
          <w:rFonts w:hint="eastAsia"/>
        </w:rPr>
        <w:t>　　图 生物农业行业销售模式分析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中国市场不同产品类型生物农业市场规模及增长率对比（2019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生物农业主要企业列表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中国市场不同应用生物农业市场规模及增长率对比（2019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中国市场主要企业生物农业规模&amp;（2019-2023）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中国市场主要企业生物农业规模份额对比（2019-2023）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中国市场主要企业进入生物农业市场日期</w:t>
      </w:r>
      <w:r>
        <w:rPr>
          <w:rFonts w:hint="eastAsia"/>
        </w:rPr>
        <w:br/>
      </w:r>
      <w:r>
        <w:rPr>
          <w:rFonts w:hint="eastAsia"/>
        </w:rPr>
        <w:t>　　表 中国市场主要厂商生物农业产品类型及应用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2023年中国市场生物农业主要厂商市场地位（第一梯队、第二梯队和第三梯队）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中国市场生物农业市场投资、并购等现状分析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生物农业企业（一）公司信息、总部、生物农业市场地位以及主要的竞争对手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生物农业企业（一）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生物农业企业（一）在中国市场生物农业收入及毛利率（2019-2023）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生物农业企业（一）简介及主要业务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生物农业企业（二）公司信息、总部、生物农业市场地位以及主要的竞争对手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生物农业企业（二）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生物农业企业（二）在中国市场生物农业收入及毛利率（2019-2023）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生物农业企业（二）简介及主要业务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生物农业企业（三）公司信息、总部、生物农业市场地位以及主要的竞争对手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生物农业企业（三）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生物农业企业（三）在中国市场生物农业收入及毛利率（2019-2023）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生物农业企业（三）简介及主要业务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生物农业企业（四）公司信息、总部、生物农业市场地位以及主要的竞争对手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生物农业企业（四）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生物农业企业（四）在中国市场生物农业收入及毛利率（2019-2023）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生物农业企业（四）简介及主要业务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生物农业企业（五）公司信息、总部、生物农业市场地位以及主要的竞争对手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生物农业企业（五）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生物农业企业（五）在中国市场生物农业收入及毛利率（2019-2023）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生物农业企业（五）简介及主要业务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生物农业企业（六）公司信息、总部、生物农业市场地位以及主要的竞争对手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生物农业企业（六）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生物农业企业（六）在中国市场生物农业收入及毛利率（2019-2023）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生物农业企业（六）简介及主要业务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生物农业企业（七）公司信息、总部、生物农业市场地位以及主要的竞争对手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生物农业企业（七）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生物农业企业（七）在中国市场生物农业收入及毛利率（2019-2023）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生物农业企业（七）简介及主要业务</w:t>
      </w:r>
      <w:r>
        <w:rPr>
          <w:rFonts w:hint="eastAsia"/>
        </w:rPr>
        <w:br/>
      </w:r>
      <w:r>
        <w:rPr>
          <w:rFonts w:hint="eastAsia"/>
        </w:rPr>
        <w:t>　　表 生物农业企业（八）公司信息、总部、生物农业市场地位以及主要的竞争对手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生物农业企业（八） 生物农业产品及服务介绍</w:t>
      </w:r>
      <w:r>
        <w:rPr>
          <w:rFonts w:hint="eastAsia"/>
        </w:rPr>
        <w:br/>
      </w:r>
      <w:r>
        <w:rPr>
          <w:rFonts w:hint="eastAsia"/>
        </w:rPr>
        <w:t>　　表 生物农业企业（八）在中国市场生物农业收入及毛利率（2019-2023）</w:t>
      </w:r>
      <w:r>
        <w:rPr>
          <w:rFonts w:hint="eastAsia"/>
        </w:rPr>
        <w:br/>
      </w:r>
      <w:r>
        <w:rPr>
          <w:rFonts w:hint="eastAsia"/>
        </w:rPr>
        <w:t>　　表 生物农业企业（八）简介及主要业务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中国不同产品类型生物农业规模列表&amp;（2019-2023）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中国不同产品类型生物农业规模市场份额列表（2019-2023）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中国不同产品类型生物农业规模预测&amp;（2024-2030）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中国不同产品类型生物农业规模市场份额预测（2024-2030）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中国不同应用生物农业规模列表&amp;（2019-2023）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中国不同应用生物农业规模市场份额列表（2019-2023）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中国不同应用生物农业规模预测&amp;（2024-2030）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中国不同应用生物农业规模市场份额预测（2024-2030）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生物农业行业发展面临的风险</w:t>
      </w:r>
      <w:r>
        <w:rPr>
          <w:rFonts w:hint="eastAsia"/>
        </w:rPr>
        <w:br/>
      </w:r>
      <w:r>
        <w:rPr>
          <w:rFonts w:hint="eastAsia"/>
        </w:rPr>
        <w:t>　　表 生物农业行业政策分析</w:t>
      </w:r>
      <w:r>
        <w:rPr>
          <w:rFonts w:hint="eastAsia"/>
        </w:rPr>
        <w:br/>
      </w:r>
      <w:r>
        <w:rPr>
          <w:rFonts w:hint="eastAsia"/>
        </w:rPr>
        <w:t>　　表 生物农业行业供应链分析</w:t>
      </w:r>
      <w:r>
        <w:rPr>
          <w:rFonts w:hint="eastAsia"/>
        </w:rPr>
        <w:br/>
      </w:r>
      <w:r>
        <w:rPr>
          <w:rFonts w:hint="eastAsia"/>
        </w:rPr>
        <w:t>　　表 生物农业上游原材料和主要供应商情况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生物农业行业主要下游客户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04590401a4eb1" w:history="1">
        <w:r>
          <w:rPr>
            <w:rStyle w:val="Hyperlink"/>
          </w:rPr>
          <w:t>2024-2030年中国生物农业行业市场调研与行业前景分析报告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04590401a4eb1" w:history="1">
        <w:r>
          <w:rPr>
            <w:rStyle w:val="Hyperlink"/>
          </w:rPr>
          <w:t>https://www.20087.com/7/32/ShengWuNongYeDeXianZhuangYuQianJing.html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a2357d804f5e" w:history="1">
      <w:r>
        <w:rPr>
          <w:rStyle w:val="Hyperlink"/>
        </w:rPr>
        <w:t>2024-2030年中国生物农业行业市场调研与行业前景分析报告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engWuNongYeDeXianZhuangYuQianJing.html" TargetMode="External" Id="R9fe04590401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engWuNongYeDeXianZhuangYuQianJing.html" TargetMode="External" Id="Ra24fa2357d8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2024-05-14T01:59:46Z</dcterms:created>
  <dcterms:modified xsi:type="dcterms:W3CDTF">2024-05-14T02:59:46Z</dcterms:modified>
  <dc:subject>2024-2030年中国生物农业行业市场调研与行业前景分析报告</dc:subject>
  <dc:title>2024-2030年中国生物农业行业市场调研与行业前景分析报告</dc:title>
  <cp:keywords>2024-2030年中国生物农业行业市场调研与行业前景分析报告</cp:keywords>
  <dc:description>2024-2030年中国生物农业行业市场调研与行业前景分析报告</dc:description>
</cp:coreProperties>
</file>