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24ec66f064990" w:history="1">
              <w:r>
                <w:rPr>
                  <w:rStyle w:val="Hyperlink"/>
                </w:rPr>
                <w:t>2025-2031年中国医药工业行业研究与前景趋势预测报告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24ec66f064990" w:history="1">
              <w:r>
                <w:rPr>
                  <w:rStyle w:val="Hyperlink"/>
                </w:rPr>
                <w:t>2025-2031年中国医药工业行业研究与前景趋势预测报告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24ec66f064990" w:history="1">
                <w:r>
                  <w:rPr>
                    <w:rStyle w:val="Hyperlink"/>
                  </w:rPr>
                  <w:t>https://www.20087.com/8/82/YiYaoGongYeShiChangQianJing.html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工业在全球范围内经历了一段快速发展期，尤其是在疫苗、生物制药和个性化医疗领域。COVID-19疫情加速了疫苗和抗病毒药物的研发，同时也推动了供应链的优化和生产设施的升级。此外，基因编辑、细胞疗法和AI在药物发现中的应用，正引领行业进入一个全新的创新时代。</w:t>
      </w:r>
      <w:r>
        <w:rPr>
          <w:rFonts w:hint="eastAsia"/>
        </w:rPr>
        <w:br/>
      </w:r>
      <w:r>
        <w:rPr>
          <w:rFonts w:hint="eastAsia"/>
        </w:rPr>
        <w:t>　　未来，医药工业将更加聚焦于精准医疗和数字化转型。个性化治疗方案，包括基于基因组学的药物和定制化疫苗，将越来越普遍。同时，数字化技术，如电子健康记录和远程医疗，将改善患者护理和药品管理。此外，可持续生产和绿色化学原则的应用，将减少医药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24ec66f064990" w:history="1">
        <w:r>
          <w:rPr>
            <w:rStyle w:val="Hyperlink"/>
          </w:rPr>
          <w:t>2025-2031年中国医药工业行业研究与前景趋势预测报告</w:t>
        </w:r>
      </w:hyperlink>
      <w:r>
        <w:rPr>
          <w:rFonts w:hint="eastAsia"/>
        </w:rPr>
        <w:t>》以专业、科学的视角，系统分析了医药工业行业的市场规模、供需状况和竞争格局，梳理了医药工业技术发展水平和未来方向。报告对医药工业行业发展趋势做出客观预测，评估了市场增长空间和潜在风险，并分析了重点医药工业企业的经营情况和市场表现。结合政策环境和消费需求变化，为投资者和企业提供医药工业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医药工业行业概述</w:t>
      </w:r>
      <w:r>
        <w:rPr>
          <w:rFonts w:hint="eastAsia"/>
        </w:rPr>
        <w:br/>
      </w:r>
      <w:r>
        <w:rPr>
          <w:rFonts w:hint="eastAsia"/>
        </w:rPr>
        <w:t>　　第一节 医药工业定义与分类</w:t>
      </w:r>
      <w:r>
        <w:rPr>
          <w:rFonts w:hint="eastAsia"/>
        </w:rPr>
        <w:br/>
      </w:r>
      <w:r>
        <w:rPr>
          <w:rFonts w:hint="eastAsia"/>
        </w:rPr>
        <w:t>　　第二节 医药工业应用领域</w:t>
      </w:r>
      <w:r>
        <w:rPr>
          <w:rFonts w:hint="eastAsia"/>
        </w:rPr>
        <w:br/>
      </w:r>
      <w:r>
        <w:rPr>
          <w:rFonts w:hint="eastAsia"/>
        </w:rPr>
        <w:t>　　第三节 医药工业行业经济指标分析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医药工业产业链及经营模式分析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三、医药工业销售模式及销售渠道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全球医药工业市场发展综述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2020-2024年全球医药工业市场规模与趋势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主要国家与地区医药工业市场分析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2025-2031年全球医药工业行业发展趋势与前景预测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2023-2024年医药工业产能与投资动态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一、国内医药工业产能及利用情况</w:t>
      </w:r>
      <w:r>
        <w:rPr>
          <w:rFonts w:hint="eastAsia"/>
        </w:rPr>
        <w:br/>
      </w:r>
      <w:r>
        <w:rPr>
          <w:rFonts w:hint="eastAsia"/>
        </w:rPr>
        <w:t>　　　　二、医药工业产能扩张与投资动态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2025-2031年医药工业行业产量统计与趋势预测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一、2020-2024年医药工业行业产量数据统计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1、2020-2024年医药工业产量及增长趋势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2、2020-2024年医药工业细分产品产量及份额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二、影响医药工业产量的关键因素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三、2025-2031年医药工业产量预测</w:t>
      </w:r>
      <w:r>
        <w:rPr>
          <w:rFonts w:hint="eastAsia"/>
        </w:rPr>
        <w:br/>
      </w:r>
      <w:r>
        <w:rPr>
          <w:rFonts w:hint="eastAsia"/>
        </w:rPr>
        <w:t>　　第三节 2025-2031年医药工业市场需求与销售分析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一、2023-2024年医药工业行业需求现状</w:t>
      </w:r>
      <w:r>
        <w:rPr>
          <w:rFonts w:hint="eastAsia"/>
        </w:rPr>
        <w:br/>
      </w:r>
      <w:r>
        <w:rPr>
          <w:rFonts w:hint="eastAsia"/>
        </w:rPr>
        <w:t>　　　　二、医药工业客户群体与需求特点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三、2020-2024年医药工业行业销售规模分析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四、2025-2031年医药工业市场增长潜力与规模预测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中国医药工业细分市场与下游应用领域分析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医药工业细分市场分析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一、2023-2024年医药工业主要细分产品市场现状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医药工业下游应用与客户群体分析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一、2023-2024年医药工业各应用领域市场现状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2023-2024年中国医药工业技术发展研究</w:t>
      </w:r>
      <w:r>
        <w:rPr>
          <w:rFonts w:hint="eastAsia"/>
        </w:rPr>
        <w:br/>
      </w:r>
      <w:r>
        <w:rPr>
          <w:rFonts w:hint="eastAsia"/>
        </w:rPr>
        <w:t>　　第一节 当前医药工业技术发展现状</w:t>
      </w:r>
      <w:r>
        <w:rPr>
          <w:rFonts w:hint="eastAsia"/>
        </w:rPr>
        <w:br/>
      </w:r>
      <w:r>
        <w:rPr>
          <w:rFonts w:hint="eastAsia"/>
        </w:rPr>
        <w:t>　　第二节 国内外医药工业技术差异与原因</w:t>
      </w:r>
      <w:r>
        <w:rPr>
          <w:rFonts w:hint="eastAsia"/>
        </w:rPr>
        <w:br/>
      </w:r>
      <w:r>
        <w:rPr>
          <w:rFonts w:hint="eastAsia"/>
        </w:rPr>
        <w:t>　　第三节 医药工业技术创新与发展趋势预测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技术进步对医药工业行业的影响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医药工业价格机制与竞争策略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一、2020-2024年医药工业市场价格走势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医药工业定价策略与方法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2025-2031年医药工业价格竞争态势与趋势预测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中国医药工业行业重点区域市场研究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2023-2024年重点区域医药工业市场发展概况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二、2020-2024年医药工业市场需求规模情况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三、2025-2031年医药工业行业发展潜力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二、2020-2024年医药工业市场需求规模情况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三、2025-2031年医药工业行业发展潜力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二、2020-2024年医药工业市场需求规模情况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三、2025-2031年医药工业行业发展潜力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二、2020-2024年医药工业市场需求规模情况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三、2025-2031年医药工业行业发展潜力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二、2020-2024年医药工业市场需求规模情况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2020-2024年中国医药工业行业进出口情况分析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医药工业行业进口情况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一、2020-2024年医药工业进口规模及增长情况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二、医药工业主要进口来源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医药工业行业出口情况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一、2020-2024年医药工业出口规模及增长情况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二、医药工业主要出口目的地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2020-2024年中国医药工业行业总体发展与财务状况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2020-2024年中国医药工业行业规模情况</w:t>
      </w:r>
      <w:r>
        <w:rPr>
          <w:rFonts w:hint="eastAsia"/>
        </w:rPr>
        <w:br/>
      </w:r>
      <w:r>
        <w:rPr>
          <w:rFonts w:hint="eastAsia"/>
        </w:rPr>
        <w:t>　　　　一、医药工业行业企业数量规模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二、医药工业行业从业人员规模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三、医药工业行业市场敏感性分析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2020-2024年中国医药工业行业财务能力分析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一、医药工业行业盈利能力</w:t>
      </w:r>
      <w:r>
        <w:rPr>
          <w:rFonts w:hint="eastAsia"/>
        </w:rPr>
        <w:br/>
      </w:r>
      <w:r>
        <w:rPr>
          <w:rFonts w:hint="eastAsia"/>
        </w:rPr>
        <w:t>　　　　二、医药工业行业偿债能力</w:t>
      </w:r>
      <w:r>
        <w:rPr>
          <w:rFonts w:hint="eastAsia"/>
        </w:rPr>
        <w:br/>
      </w:r>
      <w:r>
        <w:rPr>
          <w:rFonts w:hint="eastAsia"/>
        </w:rPr>
        <w:t>　　　　三、医药工业行业营运能力</w:t>
      </w:r>
      <w:r>
        <w:rPr>
          <w:rFonts w:hint="eastAsia"/>
        </w:rPr>
        <w:br/>
      </w:r>
      <w:r>
        <w:rPr>
          <w:rFonts w:hint="eastAsia"/>
        </w:rPr>
        <w:t>　　　　四、医药工业行业发展能力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中国医药工业行业竞争格局分析</w:t>
      </w:r>
      <w:r>
        <w:rPr>
          <w:rFonts w:hint="eastAsia"/>
        </w:rPr>
        <w:br/>
      </w:r>
      <w:r>
        <w:rPr>
          <w:rFonts w:hint="eastAsia"/>
        </w:rPr>
        <w:t>　　第一节 医药工业行业竞争格局总览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2023-2024年医药工业行业竞争力分析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2020-2024年医药工业行业企业并购活动分析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2023-2024年医药工业行业会展与招投标活动分析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一、医药工业行业会展活动及其市场影响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2024年中国医药工业企业发展企业发展策略与建议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医药工业销售模式与渠道策略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医药工业品牌与市场推广策略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医药工业研发投入与技术创新能力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医药工业合作联盟与资源整合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中国医药工业行业风险与对策</w:t>
      </w:r>
      <w:r>
        <w:rPr>
          <w:rFonts w:hint="eastAsia"/>
        </w:rPr>
        <w:br/>
      </w:r>
      <w:r>
        <w:rPr>
          <w:rFonts w:hint="eastAsia"/>
        </w:rPr>
        <w:t>　　第一节 医药工业行业SWOT分析</w:t>
      </w:r>
      <w:r>
        <w:rPr>
          <w:rFonts w:hint="eastAsia"/>
        </w:rPr>
        <w:br/>
      </w:r>
      <w:r>
        <w:rPr>
          <w:rFonts w:hint="eastAsia"/>
        </w:rPr>
        <w:t>　　　　一、医药工业行业优势</w:t>
      </w:r>
      <w:r>
        <w:rPr>
          <w:rFonts w:hint="eastAsia"/>
        </w:rPr>
        <w:br/>
      </w:r>
      <w:r>
        <w:rPr>
          <w:rFonts w:hint="eastAsia"/>
        </w:rPr>
        <w:t>　　　　二、医药工业行业劣势</w:t>
      </w:r>
      <w:r>
        <w:rPr>
          <w:rFonts w:hint="eastAsia"/>
        </w:rPr>
        <w:br/>
      </w:r>
      <w:r>
        <w:rPr>
          <w:rFonts w:hint="eastAsia"/>
        </w:rPr>
        <w:t>　　　　三、医药工业市场机会</w:t>
      </w:r>
      <w:r>
        <w:rPr>
          <w:rFonts w:hint="eastAsia"/>
        </w:rPr>
        <w:br/>
      </w:r>
      <w:r>
        <w:rPr>
          <w:rFonts w:hint="eastAsia"/>
        </w:rPr>
        <w:t>　　　　四、医药工业市场威胁</w:t>
      </w:r>
      <w:r>
        <w:rPr>
          <w:rFonts w:hint="eastAsia"/>
        </w:rPr>
        <w:br/>
      </w:r>
      <w:r>
        <w:rPr>
          <w:rFonts w:hint="eastAsia"/>
        </w:rPr>
        <w:t>　　第二节 医药工业行业风险及对策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2025-2031年中国医药工业行业前景与发展趋势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2023-2024年医药工业行业发展环境分析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一、医药工业行业主管部门与监管体制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二、医药工业行业主要法律法规及政策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三、医药工业行业标准与质量监管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2025-2031年医药工业行业发展趋势与方向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2025-2031年医药工业行业发展潜力与机遇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医药工业行业研究结论与建议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中⋅智林⋅：医药工业行业发展建议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2020-2024年中国医药工业行业产能及增长趋势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2025-2031年中国医药工业行业产能预测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2020-2024年中国医药工业行业产量及增长趋势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2025-2031年中国医药工业行业产量预测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2020-2024年中国医药工业行业市场需求及增长情况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2025-2031年中国医药工业行业市场需求预测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2020-2024年中国医药工业行业利润及增长情况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2020-2024年中国医药工业行业进口量及增速统计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2020-2024年中国医药工业行业出口量及增速统计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医药工业重点企业经营情况分析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2025年医药工业行业壁垒</w:t>
      </w:r>
      <w:r>
        <w:rPr>
          <w:rFonts w:hint="eastAsia"/>
        </w:rPr>
        <w:br/>
      </w:r>
      <w:r>
        <w:rPr>
          <w:rFonts w:hint="eastAsia"/>
        </w:rPr>
        <w:t>　　图表 2025年医药工业市场前景分析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2025-2031年中国医药工业市场需求预测</w:t>
      </w:r>
      <w:r>
        <w:rPr>
          <w:rFonts w:hint="eastAsia"/>
        </w:rPr>
        <w:br/>
      </w:r>
      <w:r>
        <w:rPr>
          <w:rFonts w:hint="eastAsia"/>
        </w:rPr>
        <w:t>　　图表 2025年医药工业发展趋势预测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24ec66f064990" w:history="1">
        <w:r>
          <w:rPr>
            <w:rStyle w:val="Hyperlink"/>
          </w:rPr>
          <w:t>2025-2031年中国医药工业行业研究与前景趋势预测报告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24ec66f064990" w:history="1">
        <w:r>
          <w:rPr>
            <w:rStyle w:val="Hyperlink"/>
          </w:rPr>
          <w:t>https://www.20087.com/8/82/YiYaoGongYeShiChangQianJing.html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热点：药剂师职业生涯规划书、医药工业洁净厂房设计规范、十四五医药工业发展规划、医药工业洁净室和洁净区是以微粒五个等级、中国医药工业信息中心、医药工业洁净厂房设计标准 GB 50457-2019、中国医药工业百强榜排名、医药工业洁净厂房设计规范GB50457、医药工业洁净厂房周围不宜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8b3a2e542479b" w:history="1">
      <w:r>
        <w:rPr>
          <w:rStyle w:val="Hyperlink"/>
        </w:rPr>
        <w:t>2025-2031年中国医药工业行业研究与前景趋势预测报告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YaoGongYeShiChangQianJing.html" TargetMode="External" Id="R0f024ec66f06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YaoGongYeShiChangQianJing.html" TargetMode="External" Id="Rbf78b3a2e542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2024-11-15T05:25:51Z</dcterms:created>
  <dcterms:modified xsi:type="dcterms:W3CDTF">2024-11-15T06:25:51Z</dcterms:modified>
  <dc:subject>2025-2031年中国医药工业行业研究与前景趋势预测报告</dc:subject>
  <dc:title>2025-2031年中国医药工业行业研究与前景趋势预测报告</dc:title>
  <cp:keywords>2025-2031年中国医药工业行业研究与前景趋势预测报告</cp:keywords>
  <dc:description>2025-2031年中国医药工业行业研究与前景趋势预测报告</dc:description>
</cp:coreProperties>
</file>