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00e3ae42b4c41" w:history="1">
              <w:r>
                <w:rPr>
                  <w:rStyle w:val="Hyperlink"/>
                </w:rPr>
                <w:t>2025-2031年中国包装设备发展现状分析与前景趋势报告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00e3ae42b4c41" w:history="1">
              <w:r>
                <w:rPr>
                  <w:rStyle w:val="Hyperlink"/>
                </w:rPr>
                <w:t>2025-2031年中国包装设备发展现状分析与前景趋势报告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00e3ae42b4c41" w:history="1">
                <w:r>
                  <w:rPr>
                    <w:rStyle w:val="Hyperlink"/>
                  </w:rPr>
                  <w:t>https://www.20087.com/9/22/BaoZhuangSheBeiHangYeFaZhanQuShi.html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备行业受益于全球制造业和消费品市场的持续增长，特别是食品、饮料、医药和化妆品等行业对高效、精准和安全包装的需求。近年来，包装设备制造商通过引入自动化、智能化技术，如机器人、视觉系统和物联网，提高了生产线的灵活性和效率。同时，对环保和可持续包装的需求推动了包装设备向减少材料使用、提高回收率和降低碳足迹的方向发展。</w:t>
      </w:r>
      <w:r>
        <w:rPr>
          <w:rFonts w:hint="eastAsia"/>
        </w:rPr>
        <w:br/>
      </w:r>
      <w:r>
        <w:rPr>
          <w:rFonts w:hint="eastAsia"/>
        </w:rPr>
        <w:t>　　未来，包装设备行业将更加注重定制化和循环经济。一方面，通过机器学习和人工智能技术，实现包装设备的智能优化和预测性维护，提高设备的运行效率和可靠性。另一方面，随着循环经济模式的推广，包装设备将支持可回收和可降解材料的使用，以及包装材料的循环利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00e3ae42b4c41" w:history="1">
        <w:r>
          <w:rPr>
            <w:rStyle w:val="Hyperlink"/>
          </w:rPr>
          <w:t>2025-2031年中国包装设备发展现状分析与前景趋势报告</w:t>
        </w:r>
      </w:hyperlink>
      <w:r>
        <w:rPr>
          <w:rFonts w:hint="eastAsia"/>
        </w:rPr>
        <w:t>》系统分析了包装设备行业的市场需求、市场规模及价格动态，全面梳理了包装设备产业链结构，并对包装设备细分市场进行了深入探究。报告基于详实数据，科学预测了包装设备市场前景与发展趋势，重点剖析了品牌竞争格局、市场集中度及重点企业的市场地位。通过SWOT分析，报告识别了行业面临的机遇与风险，并提出了针对性发展策略与建议，为包装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包装设备行业界定</w:t>
      </w:r>
      <w:r>
        <w:rPr>
          <w:rFonts w:hint="eastAsia"/>
        </w:rPr>
        <w:br/>
      </w:r>
      <w:r>
        <w:rPr>
          <w:rFonts w:hint="eastAsia"/>
        </w:rPr>
        <w:t>　　第一节 包装设备行业定义</w:t>
      </w:r>
      <w:r>
        <w:rPr>
          <w:rFonts w:hint="eastAsia"/>
        </w:rPr>
        <w:br/>
      </w:r>
      <w:r>
        <w:rPr>
          <w:rFonts w:hint="eastAsia"/>
        </w:rPr>
        <w:t>　　第二节 包装设备行业特点分析</w:t>
      </w:r>
      <w:r>
        <w:rPr>
          <w:rFonts w:hint="eastAsia"/>
        </w:rPr>
        <w:br/>
      </w:r>
      <w:r>
        <w:rPr>
          <w:rFonts w:hint="eastAsia"/>
        </w:rPr>
        <w:t>　　第三节 包装设备产业链分析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2025年世界包装设备行业市场运行形势分析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2025年全球包装设备行业发展概况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世界包装设备行业发展走势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二、全球包装设备行业市场分布情况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2025年包装设备行业技术发展现状及趋势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中外包装设备技术差距及产生差距的主要原因分析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提高我国包装设备技术的对策</w:t>
      </w:r>
      <w:r>
        <w:rPr>
          <w:rFonts w:hint="eastAsia"/>
        </w:rPr>
        <w:br/>
      </w:r>
      <w:r>
        <w:rPr>
          <w:rFonts w:hint="eastAsia"/>
        </w:rPr>
        <w:t>　　第四节 我国包装设备研发、设计发展趋势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中国包装设备市场现状分析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中国包装设备行业产量情况分析及预测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三、2020-2025年中国包装设备产量统计</w:t>
      </w:r>
      <w:r>
        <w:rPr>
          <w:rFonts w:hint="eastAsia"/>
        </w:rPr>
        <w:br/>
      </w:r>
      <w:r>
        <w:rPr>
          <w:rFonts w:hint="eastAsia"/>
        </w:rPr>
        <w:t>　　　　二、包装设备生产区域分布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三、2025-2031年中国包装设备产量预测分析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中国包装设备市场需求分析及预测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二、2020-2025年中国包装设备市场需求量统计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2020-2025年中国包装设备行业进出口情况分析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二、2020-2025年中国包装设备行业出口分析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三、包装设备区域集中度分析</w:t>
      </w:r>
      <w:r>
        <w:rPr>
          <w:rFonts w:hint="eastAsia"/>
        </w:rPr>
        <w:br/>
      </w:r>
      <w:r>
        <w:rPr>
          <w:rFonts w:hint="eastAsia"/>
        </w:rPr>
        <w:t>　　第二节 包装设备行业主要企业竞争力分析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三、2020-2025年我国包装设备市场竞争分析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四、包装设备品牌战略管理的策略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包装设备行业研究结论</w:t>
      </w:r>
      <w:r>
        <w:rPr>
          <w:rFonts w:hint="eastAsia"/>
        </w:rPr>
        <w:br/>
      </w:r>
      <w:r>
        <w:rPr>
          <w:rFonts w:hint="eastAsia"/>
        </w:rPr>
        <w:t>　　第二节 包装设备行业投资价值评估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包装设备行业投资建议</w:t>
      </w:r>
      <w:r>
        <w:rPr>
          <w:rFonts w:hint="eastAsia"/>
        </w:rPr>
        <w:br/>
      </w:r>
      <w:r>
        <w:rPr>
          <w:rFonts w:hint="eastAsia"/>
        </w:rPr>
        <w:t>　　　　一、包装设备行业投资策略建议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二、包装设备行业投资方向建议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三、包装设备行业投资方式建议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包装设备行业历程</w:t>
      </w:r>
      <w:r>
        <w:rPr>
          <w:rFonts w:hint="eastAsia"/>
        </w:rPr>
        <w:br/>
      </w:r>
      <w:r>
        <w:rPr>
          <w:rFonts w:hint="eastAsia"/>
        </w:rPr>
        <w:t>　　图表 包装设备行业生命周期</w:t>
      </w:r>
      <w:r>
        <w:rPr>
          <w:rFonts w:hint="eastAsia"/>
        </w:rPr>
        <w:br/>
      </w:r>
      <w:r>
        <w:rPr>
          <w:rFonts w:hint="eastAsia"/>
        </w:rPr>
        <w:t>　　图表 包装设备行业产业链分析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2020-2025年包装设备行业市场容量分析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2020-2025年中国包装设备出口数量分析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包装设备企业信息</w:t>
      </w:r>
      <w:r>
        <w:rPr>
          <w:rFonts w:hint="eastAsia"/>
        </w:rPr>
        <w:br/>
      </w:r>
      <w:r>
        <w:rPr>
          <w:rFonts w:hint="eastAsia"/>
        </w:rPr>
        <w:t>　　图表 包装设备企业经营情况分析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00e3ae42b4c41" w:history="1">
        <w:r>
          <w:rPr>
            <w:rStyle w:val="Hyperlink"/>
          </w:rPr>
          <w:t>2025-2031年中国包装设备发展现状分析与前景趋势报告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00e3ae42b4c41" w:history="1">
        <w:r>
          <w:rPr>
            <w:rStyle w:val="Hyperlink"/>
          </w:rPr>
          <w:t>https://www.20087.com/9/22/BaoZhuangSheBeiHangYeFaZhanQuShi.html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热点：全自动流水线包装设备、包装设备机械展览会、分拣设备、包装设备低值易耗品属于什么费用、食品包装机械、包装设备好卖吗、浙江维派包装设备有限公司、包装设备视频、包装设备展会2023时间表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cb0f239c4d5e" w:history="1">
      <w:r>
        <w:rPr>
          <w:rStyle w:val="Hyperlink"/>
        </w:rPr>
        <w:t>2025-2031年中国包装设备发展现状分析与前景趋势报告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aoZhuangSheBeiHangYeFaZhanQuShi.html" TargetMode="External" Id="R35000e3ae42b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aoZhuangSheBeiHangYeFaZhanQuShi.html" TargetMode="External" Id="R4c83cb0f239c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2025-01-11T07:09:00Z</dcterms:created>
  <dcterms:modified xsi:type="dcterms:W3CDTF">2025-01-11T08:09:00Z</dcterms:modified>
  <dc:subject>2025-2031年中国包装设备发展现状分析与前景趋势报告</dc:subject>
  <dc:title>2025-2031年中国包装设备发展现状分析与前景趋势报告</dc:title>
  <cp:keywords>2025-2031年中国包装设备发展现状分析与前景趋势报告</cp:keywords>
  <dc:description>2025-2031年中国包装设备发展现状分析与前景趋势报告</dc:description>
</cp:coreProperties>
</file>