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e104320fb4b19" w:history="1">
              <w:r>
                <w:rPr>
                  <w:rStyle w:val="Hyperlink"/>
                </w:rPr>
                <w:t>全球与中国轿车市场调研及前景趋势分析报告（2025-2031年）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e104320fb4b19" w:history="1">
              <w:r>
                <w:rPr>
                  <w:rStyle w:val="Hyperlink"/>
                </w:rPr>
                <w:t>全球与中国轿车市场调研及前景趋势分析报告（2025-2031年）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e104320fb4b19" w:history="1">
                <w:r>
                  <w:rPr>
                    <w:rStyle w:val="Hyperlink"/>
                  </w:rPr>
                  <w:t>https://www.20087.com/9/82/JiaoCheHangYeQianJingQuShi.html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作为现代交通工具的代表，近年来正经历着从内燃机向新能源、从机械化向智能化的深刻变革。电动汽车、混合动力汽车的市场份额逐年增加，有效降低了尾气排放和噪音污染。同时，智能驾驶、车联网等技术的应用，提升了轿车的安全性、舒适性和便利性，如自动驾驶、碰撞预警、远程控制和信息娱乐系统。</w:t>
      </w:r>
      <w:r>
        <w:rPr>
          <w:rFonts w:hint="eastAsia"/>
        </w:rPr>
        <w:br/>
      </w:r>
      <w:r>
        <w:rPr>
          <w:rFonts w:hint="eastAsia"/>
        </w:rPr>
        <w:t>　　未来，轿车行业的发展将更加注重个性化和共享化。个性化方面，将通过模块化设计、3D打印和定制化服务，满足消费者对轿车外观、内饰和性能的个性化需求。共享化方面，随着共享经济和城市交通拥堵问题的加剧，轿车将更多地融入共享出行和智能交通系统，如分时租赁、拼车服务和自动驾驶出租车，实现资源的高效利用和交通的优化配置。同时，轿车制造商将转型为出行服务提供商，提供一体化的出行解决方案，包括车辆销售、租赁、维修和保险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e104320fb4b19" w:history="1">
        <w:r>
          <w:rPr>
            <w:rStyle w:val="Hyperlink"/>
          </w:rPr>
          <w:t>全球与中国轿车市场调研及前景趋势分析报告（2025-2031年）</w:t>
        </w:r>
      </w:hyperlink>
      <w:r>
        <w:rPr>
          <w:rFonts w:hint="eastAsia"/>
        </w:rPr>
        <w:t>》基于多年轿车行业研究积累，结合轿车行业市场现状，通过资深研究团队对轿车市场资讯的系统整理与分析，依托权威数据资源及长期市场监测数据库，对轿车行业进行了全面调研。报告详细分析了轿车市场规模、市场前景、技术现状及未来发展方向，重点评估了轿车行业内企业的竞争格局及经营表现，并通过SWOT分析揭示了轿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ce104320fb4b19" w:history="1">
        <w:r>
          <w:rPr>
            <w:rStyle w:val="Hyperlink"/>
          </w:rPr>
          <w:t>全球与中国轿车市场调研及前景趋势分析报告（2025-2031年）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》为投资者提供了准确的市场现状分析及前景预判，帮助挖掘行业投资价值，并提出投资策略与营销策略建议，是把握轿车行业动态、优化决策的重要工具。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中国轿车概述</w:t>
      </w:r>
      <w:r>
        <w:rPr>
          <w:rFonts w:hint="eastAsia"/>
        </w:rPr>
        <w:br/>
      </w:r>
      <w:r>
        <w:rPr>
          <w:rFonts w:hint="eastAsia"/>
        </w:rPr>
        <w:t>　　第一节 轿车行业定义</w:t>
      </w:r>
      <w:r>
        <w:rPr>
          <w:rFonts w:hint="eastAsia"/>
        </w:rPr>
        <w:br/>
      </w:r>
      <w:r>
        <w:rPr>
          <w:rFonts w:hint="eastAsia"/>
        </w:rPr>
        <w:t>　　第二节 轿车行业发展特性</w:t>
      </w:r>
      <w:r>
        <w:rPr>
          <w:rFonts w:hint="eastAsia"/>
        </w:rPr>
        <w:br/>
      </w:r>
      <w:r>
        <w:rPr>
          <w:rFonts w:hint="eastAsia"/>
        </w:rPr>
        <w:t>　　第三节 轿车产业链分析</w:t>
      </w:r>
      <w:r>
        <w:rPr>
          <w:rFonts w:hint="eastAsia"/>
        </w:rPr>
        <w:br/>
      </w:r>
      <w:r>
        <w:rPr>
          <w:rFonts w:hint="eastAsia"/>
        </w:rPr>
        <w:t>　　第四节 轿车行业生命周期分析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2024-2025年全球主要轿车市场发展概况</w:t>
      </w:r>
      <w:r>
        <w:rPr>
          <w:rFonts w:hint="eastAsia"/>
        </w:rPr>
        <w:br/>
      </w:r>
      <w:r>
        <w:rPr>
          <w:rFonts w:hint="eastAsia"/>
        </w:rPr>
        <w:t>　　第一节 全球轿车市场发展分析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欧洲地区主要国家轿车市场概况</w:t>
      </w:r>
      <w:r>
        <w:rPr>
          <w:rFonts w:hint="eastAsia"/>
        </w:rPr>
        <w:br/>
      </w:r>
      <w:r>
        <w:rPr>
          <w:rFonts w:hint="eastAsia"/>
        </w:rPr>
        <w:t>　　第三节 北美地区轿车市场概况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亚洲地区主要国家轿车市场概况</w:t>
      </w:r>
      <w:r>
        <w:rPr>
          <w:rFonts w:hint="eastAsia"/>
        </w:rPr>
        <w:br/>
      </w:r>
      <w:r>
        <w:rPr>
          <w:rFonts w:hint="eastAsia"/>
        </w:rPr>
        <w:t>　　第五节 全球轿车市场发展预测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2024-2025年中国轿车发展环境分析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轿车行业相关政策、标准</w:t>
      </w:r>
      <w:r>
        <w:rPr>
          <w:rFonts w:hint="eastAsia"/>
        </w:rPr>
        <w:br/>
      </w:r>
      <w:r>
        <w:rPr>
          <w:rFonts w:hint="eastAsia"/>
        </w:rPr>
        <w:t>　　第三节 轿车行业相关发展规划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2024-2025年中国轿车技术发展分析</w:t>
      </w:r>
      <w:r>
        <w:rPr>
          <w:rFonts w:hint="eastAsia"/>
        </w:rPr>
        <w:br/>
      </w:r>
      <w:r>
        <w:rPr>
          <w:rFonts w:hint="eastAsia"/>
        </w:rPr>
        <w:t>　　第一节 当前轿车技术发展现状分析</w:t>
      </w:r>
      <w:r>
        <w:rPr>
          <w:rFonts w:hint="eastAsia"/>
        </w:rPr>
        <w:br/>
      </w:r>
      <w:r>
        <w:rPr>
          <w:rFonts w:hint="eastAsia"/>
        </w:rPr>
        <w:t>　　第二节 轿车生产中需注意的问题</w:t>
      </w:r>
      <w:r>
        <w:rPr>
          <w:rFonts w:hint="eastAsia"/>
        </w:rPr>
        <w:br/>
      </w:r>
      <w:r>
        <w:rPr>
          <w:rFonts w:hint="eastAsia"/>
        </w:rPr>
        <w:t>　　第三节 轿车行业主要技术发展趋势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2024-2025年轿车市场特性分析</w:t>
      </w:r>
      <w:r>
        <w:rPr>
          <w:rFonts w:hint="eastAsia"/>
        </w:rPr>
        <w:br/>
      </w:r>
      <w:r>
        <w:rPr>
          <w:rFonts w:hint="eastAsia"/>
        </w:rPr>
        <w:t>　　第一节 轿车行业集中度分析</w:t>
      </w:r>
      <w:r>
        <w:rPr>
          <w:rFonts w:hint="eastAsia"/>
        </w:rPr>
        <w:br/>
      </w:r>
      <w:r>
        <w:rPr>
          <w:rFonts w:hint="eastAsia"/>
        </w:rPr>
        <w:t>　　第二节 轿车行业SWOT分析</w:t>
      </w:r>
      <w:r>
        <w:rPr>
          <w:rFonts w:hint="eastAsia"/>
        </w:rPr>
        <w:br/>
      </w:r>
      <w:r>
        <w:rPr>
          <w:rFonts w:hint="eastAsia"/>
        </w:rPr>
        <w:t>　　　　一、轿车行业优势</w:t>
      </w:r>
      <w:r>
        <w:rPr>
          <w:rFonts w:hint="eastAsia"/>
        </w:rPr>
        <w:br/>
      </w:r>
      <w:r>
        <w:rPr>
          <w:rFonts w:hint="eastAsia"/>
        </w:rPr>
        <w:t>　　　　二、轿车行业劣势</w:t>
      </w:r>
      <w:r>
        <w:rPr>
          <w:rFonts w:hint="eastAsia"/>
        </w:rPr>
        <w:br/>
      </w:r>
      <w:r>
        <w:rPr>
          <w:rFonts w:hint="eastAsia"/>
        </w:rPr>
        <w:t>　　　　三、轿车行业机会</w:t>
      </w:r>
      <w:r>
        <w:rPr>
          <w:rFonts w:hint="eastAsia"/>
        </w:rPr>
        <w:br/>
      </w:r>
      <w:r>
        <w:rPr>
          <w:rFonts w:hint="eastAsia"/>
        </w:rPr>
        <w:t>　　　　四、轿车行业风险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中国轿车发展现状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2024-2025年中国轿车市场现状分析</w:t>
      </w:r>
      <w:r>
        <w:rPr>
          <w:rFonts w:hint="eastAsia"/>
        </w:rPr>
        <w:br/>
      </w:r>
      <w:r>
        <w:rPr>
          <w:rFonts w:hint="eastAsia"/>
        </w:rPr>
        <w:t>　　第二节 中国轿车行业产量情况分析及预测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一、轿车总体产能规模</w:t>
      </w:r>
      <w:r>
        <w:rPr>
          <w:rFonts w:hint="eastAsia"/>
        </w:rPr>
        <w:br/>
      </w:r>
      <w:r>
        <w:rPr>
          <w:rFonts w:hint="eastAsia"/>
        </w:rPr>
        <w:t>　　　　二、轿车生产区域分布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三、2019-2024年中国轿车产量统计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四、2025-2031年中国轿车产量预测</w:t>
      </w:r>
      <w:r>
        <w:rPr>
          <w:rFonts w:hint="eastAsia"/>
        </w:rPr>
        <w:br/>
      </w:r>
      <w:r>
        <w:rPr>
          <w:rFonts w:hint="eastAsia"/>
        </w:rPr>
        <w:t>　　第三节 中国轿车市场需求分析及预测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二、2019-2024年中国轿车市场需求量统计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三、2025-2031年中国轿车市场需求量预测</w:t>
      </w:r>
      <w:r>
        <w:rPr>
          <w:rFonts w:hint="eastAsia"/>
        </w:rPr>
        <w:br/>
      </w:r>
      <w:r>
        <w:rPr>
          <w:rFonts w:hint="eastAsia"/>
        </w:rPr>
        <w:t>　　第四节 中国轿车价格趋势分析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一、2019-2024年中国轿车市场价格趋势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2019-2024年轿车行业经济运行状况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2019-2024年中国轿车行业盈利能力分析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2019-2024年中国轿车行业发展能力分析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2019-2024年轿车行业偿债能力分析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2019-2024年轿车制造企业数量分析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轿车行业重点区域市场结构调研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**地区轿车市场发展分析</w:t>
      </w:r>
      <w:r>
        <w:rPr>
          <w:rFonts w:hint="eastAsia"/>
        </w:rPr>
        <w:br/>
      </w:r>
      <w:r>
        <w:rPr>
          <w:rFonts w:hint="eastAsia"/>
        </w:rPr>
        <w:t>　　第三节 **地区轿车市场发展分析</w:t>
      </w:r>
      <w:r>
        <w:rPr>
          <w:rFonts w:hint="eastAsia"/>
        </w:rPr>
        <w:br/>
      </w:r>
      <w:r>
        <w:rPr>
          <w:rFonts w:hint="eastAsia"/>
        </w:rPr>
        <w:t>　　第四节 **地区轿车市场发展分析</w:t>
      </w:r>
      <w:r>
        <w:rPr>
          <w:rFonts w:hint="eastAsia"/>
        </w:rPr>
        <w:br/>
      </w:r>
      <w:r>
        <w:rPr>
          <w:rFonts w:hint="eastAsia"/>
        </w:rPr>
        <w:t>　　第五节 **地区轿车市场发展分析</w:t>
      </w:r>
      <w:r>
        <w:rPr>
          <w:rFonts w:hint="eastAsia"/>
        </w:rPr>
        <w:br/>
      </w:r>
      <w:r>
        <w:rPr>
          <w:rFonts w:hint="eastAsia"/>
        </w:rPr>
        <w:t>　　第六节 **地区轿车市场发展分析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2019-2024年中国轿车进出口分析</w:t>
      </w:r>
      <w:r>
        <w:rPr>
          <w:rFonts w:hint="eastAsia"/>
        </w:rPr>
        <w:br/>
      </w:r>
      <w:r>
        <w:rPr>
          <w:rFonts w:hint="eastAsia"/>
        </w:rPr>
        <w:t>　　第一节 轿车进口情况分析</w:t>
      </w:r>
      <w:r>
        <w:rPr>
          <w:rFonts w:hint="eastAsia"/>
        </w:rPr>
        <w:br/>
      </w:r>
      <w:r>
        <w:rPr>
          <w:rFonts w:hint="eastAsia"/>
        </w:rPr>
        <w:t>　　第二节 轿车出口情况分析</w:t>
      </w:r>
      <w:r>
        <w:rPr>
          <w:rFonts w:hint="eastAsia"/>
        </w:rPr>
        <w:br/>
      </w:r>
      <w:r>
        <w:rPr>
          <w:rFonts w:hint="eastAsia"/>
        </w:rPr>
        <w:t>　　第三节 影响轿车进出口因素分析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轿车行业投资风险预警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五、2025年我国轿车行业发展面临的机遇</w:t>
      </w:r>
      <w:r>
        <w:rPr>
          <w:rFonts w:hint="eastAsia"/>
        </w:rPr>
        <w:br/>
      </w:r>
      <w:r>
        <w:rPr>
          <w:rFonts w:hint="eastAsia"/>
        </w:rPr>
        <w:t>　　第二节 轿车行业投资风险预警</w:t>
      </w:r>
      <w:r>
        <w:rPr>
          <w:rFonts w:hint="eastAsia"/>
        </w:rPr>
        <w:br/>
      </w:r>
      <w:r>
        <w:rPr>
          <w:rFonts w:hint="eastAsia"/>
        </w:rPr>
        <w:t>　　　　一、轿车行业市场风险预测</w:t>
      </w:r>
      <w:r>
        <w:rPr>
          <w:rFonts w:hint="eastAsia"/>
        </w:rPr>
        <w:br/>
      </w:r>
      <w:r>
        <w:rPr>
          <w:rFonts w:hint="eastAsia"/>
        </w:rPr>
        <w:t>　　　　二、轿车行业政策风险预测</w:t>
      </w:r>
      <w:r>
        <w:rPr>
          <w:rFonts w:hint="eastAsia"/>
        </w:rPr>
        <w:br/>
      </w:r>
      <w:r>
        <w:rPr>
          <w:rFonts w:hint="eastAsia"/>
        </w:rPr>
        <w:t>　　　　三、轿车行业经营风险预测</w:t>
      </w:r>
      <w:r>
        <w:rPr>
          <w:rFonts w:hint="eastAsia"/>
        </w:rPr>
        <w:br/>
      </w:r>
      <w:r>
        <w:rPr>
          <w:rFonts w:hint="eastAsia"/>
        </w:rPr>
        <w:t>　　　　四、轿车行业技术风险预测</w:t>
      </w:r>
      <w:r>
        <w:rPr>
          <w:rFonts w:hint="eastAsia"/>
        </w:rPr>
        <w:br/>
      </w:r>
      <w:r>
        <w:rPr>
          <w:rFonts w:hint="eastAsia"/>
        </w:rPr>
        <w:t>　　　　五、轿车行业竞争风险预测</w:t>
      </w:r>
      <w:r>
        <w:rPr>
          <w:rFonts w:hint="eastAsia"/>
        </w:rPr>
        <w:br/>
      </w:r>
      <w:r>
        <w:rPr>
          <w:rFonts w:hint="eastAsia"/>
        </w:rPr>
        <w:t>　　　　六、轿车行业其他风险预测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轿车投资建议</w:t>
      </w:r>
      <w:r>
        <w:rPr>
          <w:rFonts w:hint="eastAsia"/>
        </w:rPr>
        <w:br/>
      </w:r>
      <w:r>
        <w:rPr>
          <w:rFonts w:hint="eastAsia"/>
        </w:rPr>
        <w:t>　　第一节 2025年轿车市场前景分析</w:t>
      </w:r>
      <w:r>
        <w:rPr>
          <w:rFonts w:hint="eastAsia"/>
        </w:rPr>
        <w:br/>
      </w:r>
      <w:r>
        <w:rPr>
          <w:rFonts w:hint="eastAsia"/>
        </w:rPr>
        <w:t>　　第二节 2025年轿车发展趋势预测</w:t>
      </w:r>
      <w:r>
        <w:rPr>
          <w:rFonts w:hint="eastAsia"/>
        </w:rPr>
        <w:br/>
      </w:r>
      <w:r>
        <w:rPr>
          <w:rFonts w:hint="eastAsia"/>
        </w:rPr>
        <w:t>　　第三节 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轿车行业历程</w:t>
      </w:r>
      <w:r>
        <w:rPr>
          <w:rFonts w:hint="eastAsia"/>
        </w:rPr>
        <w:br/>
      </w:r>
      <w:r>
        <w:rPr>
          <w:rFonts w:hint="eastAsia"/>
        </w:rPr>
        <w:t>　　图表 轿车行业生命周期</w:t>
      </w:r>
      <w:r>
        <w:rPr>
          <w:rFonts w:hint="eastAsia"/>
        </w:rPr>
        <w:br/>
      </w:r>
      <w:r>
        <w:rPr>
          <w:rFonts w:hint="eastAsia"/>
        </w:rPr>
        <w:t>　　图表 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2019-2024年中国轿车出口金额分析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e104320fb4b19" w:history="1">
        <w:r>
          <w:rPr>
            <w:rStyle w:val="Hyperlink"/>
          </w:rPr>
          <w:t>全球与中国轿车市场调研及前景趋势分析报告（2025-2031年）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e104320fb4b19" w:history="1">
        <w:r>
          <w:rPr>
            <w:rStyle w:val="Hyperlink"/>
          </w:rPr>
          <w:t>https://www.20087.com/9/82/JiaoCheHangYeQianJingQuShi.html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热点：试驾、轿车托运、汽车有哪些车型、轿车销量排行榜前十名、租车、轿车托运是怎样收费的、5万一10万新车自动挡、轿车电瓶一般用多久要换、轿车推荐10到15万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adfdfc9704850" w:history="1">
      <w:r>
        <w:rPr>
          <w:rStyle w:val="Hyperlink"/>
        </w:rPr>
        <w:t>全球与中国轿车市场调研及前景趋势分析报告（2025-2031年）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aoCheHangYeQianJingQuShi.html" TargetMode="External" Id="R5cce104320fb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aoCheHangYeQianJingQuShi.html" TargetMode="External" Id="Rd2aadfdfc970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2024-11-02T00:43:00Z</dcterms:created>
  <dcterms:modified xsi:type="dcterms:W3CDTF">2024-11-02T01:43:00Z</dcterms:modified>
  <dc:subject>全球与中国轿车市场调研及前景趋势分析报告（2025-2031年）</dc:subject>
  <dc:title>全球与中国轿车市场调研及前景趋势分析报告（2025-2031年）</dc:title>
  <cp:keywords>全球与中国轿车市场调研及前景趋势分析报告（2025-2031年）</cp:keywords>
  <dc:description>全球与中国轿车市场调研及前景趋势分析报告（2025-2031年）</dc:description>
</cp:coreProperties>
</file>