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5c31e8a324eb9" w:history="1">
              <w:r>
                <w:rPr>
                  <w:rStyle w:val="Hyperlink"/>
                </w:rPr>
                <w:t>中国电动车控制器行业研究分析与趋势预测报告（2025-2031年）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5c31e8a324eb9" w:history="1">
              <w:r>
                <w:rPr>
                  <w:rStyle w:val="Hyperlink"/>
                </w:rPr>
                <w:t>中国电动车控制器行业研究分析与趋势预测报告（2025-2031年）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5c31e8a324eb9" w:history="1">
                <w:r>
                  <w:rPr>
                    <w:rStyle w:val="Hyperlink"/>
                  </w:rPr>
                  <w:t>https://www.20087.com/0/83/DianDongCheKongZhiQiFaZhanQuShiFenXi.html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控制器是电动车动力系统的核心组件，负责调节电机转速和扭矩，近年来随着电动车市场的迅速增长，电动车控制器的技术和性能不断进步。现代控制器采用了先进的微处理器和软件算法，实现了更高效、更平稳的动力输出，同时具备了能量回收、故障诊断和远程监控等功能。</w:t>
      </w:r>
      <w:r>
        <w:rPr>
          <w:rFonts w:hint="eastAsia"/>
        </w:rPr>
        <w:br/>
      </w:r>
      <w:r>
        <w:rPr>
          <w:rFonts w:hint="eastAsia"/>
        </w:rPr>
        <w:t>　　未来，电动车控制器将更加智能化和集成化。随着AI和物联网技术的发展，控制器将集成更多传感器和智能算法，实现车辆的自动驾驶和智能能源管理。同时，与车载信息娱乐系统和云端服务平台的深度融合，将提供个性化的驾驶体验和预测性维护服务。此外，轻量化和高效率的设计，以及对可再生能源和电网互动性的支持，将是行业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5c31e8a324eb9" w:history="1">
        <w:r>
          <w:rPr>
            <w:rStyle w:val="Hyperlink"/>
          </w:rPr>
          <w:t>中国电动车控制器行业研究分析与趋势预测报告（2025-2031年）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电动车控制器行业的发展现状、市场规模、供需动态及进出口情况。报告详细解读了电动车控制器产业链上下游、重点区域市场、竞争格局及领先企业的表现，同时评估了电动车控制器行业风险与投资机会。通过对电动车控制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电动车控制器行业界定</w:t>
      </w:r>
      <w:r>
        <w:rPr>
          <w:rFonts w:hint="eastAsia"/>
        </w:rPr>
        <w:br/>
      </w:r>
      <w:r>
        <w:rPr>
          <w:rFonts w:hint="eastAsia"/>
        </w:rPr>
        <w:t>　　第一节 电动车控制器行业定义</w:t>
      </w:r>
      <w:r>
        <w:rPr>
          <w:rFonts w:hint="eastAsia"/>
        </w:rPr>
        <w:br/>
      </w:r>
      <w:r>
        <w:rPr>
          <w:rFonts w:hint="eastAsia"/>
        </w:rPr>
        <w:t>　　第二节 电动车控制器行业特点分析</w:t>
      </w:r>
      <w:r>
        <w:rPr>
          <w:rFonts w:hint="eastAsia"/>
        </w:rPr>
        <w:br/>
      </w:r>
      <w:r>
        <w:rPr>
          <w:rFonts w:hint="eastAsia"/>
        </w:rPr>
        <w:t>　　第三节 电动车控制器行业发展历程</w:t>
      </w:r>
      <w:r>
        <w:rPr>
          <w:rFonts w:hint="eastAsia"/>
        </w:rPr>
        <w:br/>
      </w:r>
      <w:r>
        <w:rPr>
          <w:rFonts w:hint="eastAsia"/>
        </w:rPr>
        <w:t>　　第四节 电动车控制器产业链分析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2024-2025年全球电动车控制器行业发展态势分析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全球电动车控制器行业总体情况</w:t>
      </w:r>
      <w:r>
        <w:rPr>
          <w:rFonts w:hint="eastAsia"/>
        </w:rPr>
        <w:br/>
      </w:r>
      <w:r>
        <w:rPr>
          <w:rFonts w:hint="eastAsia"/>
        </w:rPr>
        <w:t>　　第二节 电动车控制器行业重点国家、地区市场分析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全球电动车控制器行业发展前景预测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2024-2025年中国电动车控制器行业发展环境分析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电动车控制器行业经济环境分析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电动车控制器行业政策环境分析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一、电动车控制器行业相关政策</w:t>
      </w:r>
      <w:r>
        <w:rPr>
          <w:rFonts w:hint="eastAsia"/>
        </w:rPr>
        <w:br/>
      </w:r>
      <w:r>
        <w:rPr>
          <w:rFonts w:hint="eastAsia"/>
        </w:rPr>
        <w:t>　　　　二、电动车控制器行业相关标准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2024-2025年电动车控制器行业技术发展现状及趋势分析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电动车控制器行业技术发展现状分析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国内外电动车控制器行业技术差异与原因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电动车控制器行业技术发展方向、趋势预测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提升电动车控制器行业技术能力策略建议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中国电动车控制器行业市场供需状况分析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中国电动车控制器行业市场规模情况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中国电动车控制器行业市场需求状况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一、2019-2024年电动车控制器行业市场需求情况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二、电动车控制器行业市场需求特点分析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三、2025-2031年电动车控制器行业市场需求预测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中国电动车控制器行业产量情况分析与预测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一、2019-2024年电动车控制器行业产量统计分析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二、2024年电动车控制器行业产量特点分析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三、2025-2031年电动车控制器行业产量预测分析</w:t>
      </w:r>
      <w:r>
        <w:rPr>
          <w:rFonts w:hint="eastAsia"/>
        </w:rPr>
        <w:br/>
      </w:r>
      <w:r>
        <w:rPr>
          <w:rFonts w:hint="eastAsia"/>
        </w:rPr>
        <w:t>　　第四节 电动车控制器行业市场供需平衡状况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中国电动车控制器行业进出口情况分析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电动车控制器行业出口情况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一、2019-2024年电动车控制器行业出口情况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三、2025-2031年电动车控制器行业出口情况预测</w:t>
      </w:r>
      <w:r>
        <w:rPr>
          <w:rFonts w:hint="eastAsia"/>
        </w:rPr>
        <w:br/>
      </w:r>
      <w:r>
        <w:rPr>
          <w:rFonts w:hint="eastAsia"/>
        </w:rPr>
        <w:t>　　第二节 电动车控制器行业进口情况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一、2019-2024年电动车控制器行业进口情况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三、2025-2031年电动车控制器行业进口情况预测</w:t>
      </w:r>
      <w:r>
        <w:rPr>
          <w:rFonts w:hint="eastAsia"/>
        </w:rPr>
        <w:br/>
      </w:r>
      <w:r>
        <w:rPr>
          <w:rFonts w:hint="eastAsia"/>
        </w:rPr>
        <w:t>　　第三节 电动车控制器行业进出口面临的挑战及对策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2024-2025年中国电动车控制器行业产品价格监测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一、电动车控制器市场价格特征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二、当前电动车控制器市场价格评述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三、影响电动车控制器市场价格因素分析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四、未来电动车控制器市场价格走势预测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中国电动车控制器行业重点区域市场分析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电动车控制器行业区域市场分布情况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2024-2025年电动车控制器行业细分市场调研分析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电动车控制器细分产品（一）市场调研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电动车控制器细分产品（二）市场调研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2024-2025年电动车控制器行业上、下游市场分析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电动车控制器行业上游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电动车控制器行业下游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电动车控制器行业重点企业发展调研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电动车控制器重点企业（一）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电动车控制器重点企业（二）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电动车控制器重点企业（三）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电动车控制器重点企业（四）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电动车控制器重点企业（五）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电动车控制器重点企业（六）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电动车控制器行业风险及对策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2025-2031年电动车控制器行业发展环境分析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2025-2031年电动车控制器行业投资特性分析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一、电动车控制器行业进入壁垒</w:t>
      </w:r>
      <w:r>
        <w:rPr>
          <w:rFonts w:hint="eastAsia"/>
        </w:rPr>
        <w:br/>
      </w:r>
      <w:r>
        <w:rPr>
          <w:rFonts w:hint="eastAsia"/>
        </w:rPr>
        <w:t>　　　　二、电动车控制器行业盈利模式</w:t>
      </w:r>
      <w:r>
        <w:rPr>
          <w:rFonts w:hint="eastAsia"/>
        </w:rPr>
        <w:br/>
      </w:r>
      <w:r>
        <w:rPr>
          <w:rFonts w:hint="eastAsia"/>
        </w:rPr>
        <w:t>　　　　三、电动车控制器行业盈利因素</w:t>
      </w:r>
      <w:r>
        <w:rPr>
          <w:rFonts w:hint="eastAsia"/>
        </w:rPr>
        <w:br/>
      </w:r>
      <w:r>
        <w:rPr>
          <w:rFonts w:hint="eastAsia"/>
        </w:rPr>
        <w:t>　　第三节 电动车控制器行业“波特五力模型”分析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2025-2031年电动车控制器行业风险及对策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电动车控制器企业竞争策略分析</w:t>
      </w:r>
      <w:r>
        <w:rPr>
          <w:rFonts w:hint="eastAsia"/>
        </w:rPr>
        <w:br/>
      </w:r>
      <w:r>
        <w:rPr>
          <w:rFonts w:hint="eastAsia"/>
        </w:rPr>
        <w:t>　　第一节 电动车控制器市场竞争策略分析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一、2025-2031年中国电动车控制器市场增长潜力分析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二、2025-2031年中国电动车控制器主要潜力品种分析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三、现有电动车控制器产品竞争策略分析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四、潜力电动车控制器品种竞争策略选择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2025-2031年中国电动车控制器企业竞争策略分析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一、2025-2031年我国电动车控制器市场竞争趋势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二、2025-2031年电动车控制器行业竞争格局展望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三、2025-2031年电动车控制器行业竞争策略分析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四、2025-2031年电动车控制器企业竞争策略分析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2025-2031年中国电动车控制器行业发展趋势分析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一、2025-2031年电动车控制器技术发展趋势分析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二、2025-2031年电动车控制器产品发展趋势分析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三、2025-2031年电动车控制器行业竞争格局展望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2025-2031年中国电动车控制器市场趋势分析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一、2025-2031年电动车控制器发展趋势预测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二、2025-2025年电动车控制器市场前景分析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三、2025-2031年电动车控制器产业政策趋向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2025-2031年电动车控制器行业投资价值评估分析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电动车控制器行业发展建议分析</w:t>
      </w:r>
      <w:r>
        <w:rPr>
          <w:rFonts w:hint="eastAsia"/>
        </w:rPr>
        <w:br/>
      </w:r>
      <w:r>
        <w:rPr>
          <w:rFonts w:hint="eastAsia"/>
        </w:rPr>
        <w:t>　　第一节 电动车控制器行业研究结论及建议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电动车控制器细分行业研究结论及建议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中~智~林~：电动车控制器行业竞争策略总结及建议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电动车控制器行业历程</w:t>
      </w:r>
      <w:r>
        <w:rPr>
          <w:rFonts w:hint="eastAsia"/>
        </w:rPr>
        <w:br/>
      </w:r>
      <w:r>
        <w:rPr>
          <w:rFonts w:hint="eastAsia"/>
        </w:rPr>
        <w:t>　　图表 电动车控制器行业生命周期</w:t>
      </w:r>
      <w:r>
        <w:rPr>
          <w:rFonts w:hint="eastAsia"/>
        </w:rPr>
        <w:br/>
      </w:r>
      <w:r>
        <w:rPr>
          <w:rFonts w:hint="eastAsia"/>
        </w:rPr>
        <w:t>　　图表 电动车控制器行业产业链分析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2019-2024年电动车控制器行业市场容量分析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2019-2024年中国电动车控制器行业产量及增长趋势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2019-2024年中国电动车控制器市场需求量及增速统计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2024年中国电动车控制器行业需求领域分布格局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2019-2024年中国电动车控制器行业盈利情况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2019-2024年中国电动车控制器行业利润总额统计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2019-2024年中国电动车控制器进口金额分析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2019-2024年中国电动车控制器出口数量分析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2019-2024年中国电动车控制器出口金额分析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2024年中国电动车控制器进口国家及地区分析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2024年中国电动车控制器出口国家及地区分析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2019-2024年中国电动车控制器行业企业平均规模情况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**地区电动车控制器市场规模及增长情况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电动车控制器重点企业（一）经营情况分析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电动车控制器重点企业（一）主要经济指标情况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电动车控制器重点企业（一）偿债能力情况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电动车控制器重点企业（一）运营能力情况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电动车控制器重点企业（一）成长能力情况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电动车控制器重点企业（二）基本信息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电动车控制器重点企业（二）经营情况分析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电动车控制器重点企业（二）主要经济指标情况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电动车控制器重点企业（二）偿债能力情况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电动车控制器重点企业（二）运营能力情况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电动车控制器重点企业（二）成长能力情况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电动车控制器重点企业（三）基本信息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电动车控制器重点企业（三）经营情况分析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电动车控制器重点企业（三）主要经济指标情况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电动车控制器重点企业（三）偿债能力情况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电动车控制器重点企业（三）运营能力情况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电动车控制器重点企业（三）成长能力情况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2025-2031年中国电动车控制器行业产量预测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2025年中国电动车控制器市场前景分析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2025年中国电动车控制器发展趋势预测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5c31e8a324eb9" w:history="1">
        <w:r>
          <w:rPr>
            <w:rStyle w:val="Hyperlink"/>
          </w:rPr>
          <w:t>中国电动车控制器行业研究分析与趋势预测报告（2025-2031年）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5c31e8a324eb9" w:history="1">
        <w:r>
          <w:rPr>
            <w:rStyle w:val="Hyperlink"/>
          </w:rPr>
          <w:t>https://www.20087.com/0/83/DianDongCheKongZhiQiFaZhanQuShiFenXi.html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72v控制器接线图解、电动车控制器十大排名、控制器十大故障及维修、电动车控制器坏了会出现什么症状、换大控制器能提速吗、电动车控制器如何调速、控制器十大品牌、电动车控制器在哪个位置、1500w电机配多大的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f149f090d4e0e" w:history="1">
      <w:r>
        <w:rPr>
          <w:rStyle w:val="Hyperlink"/>
        </w:rPr>
        <w:t>中国电动车控制器行业研究分析与趋势预测报告（2025-2031年）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DianDongCheKongZhiQiFaZhanQuShiFenXi.html" TargetMode="External" Id="R4385c31e8a32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DianDongCheKongZhiQiFaZhanQuShiFenXi.html" TargetMode="External" Id="Rf14f149f090d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2025-02-13T07:02:00Z</dcterms:created>
  <dcterms:modified xsi:type="dcterms:W3CDTF">2025-02-13T08:02:00Z</dcterms:modified>
  <dc:subject>中国电动车控制器行业研究分析与趋势预测报告（2025-2031年）</dc:subject>
  <dc:title>中国电动车控制器行业研究分析与趋势预测报告（2025-2031年）</dc:title>
  <cp:keywords>中国电动车控制器行业研究分析与趋势预测报告（2025-2031年）</cp:keywords>
  <dc:description>中国电动车控制器行业研究分析与趋势预测报告（2025-2031年）</dc:description>
</cp:coreProperties>
</file>