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34b1a9cd14552" w:history="1">
              <w:r>
                <w:rPr>
                  <w:rStyle w:val="Hyperlink"/>
                </w:rPr>
                <w:t>2025-2031年中国幼儿早教市场分析与发展趋势预测报告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34b1a9cd14552" w:history="1">
              <w:r>
                <w:rPr>
                  <w:rStyle w:val="Hyperlink"/>
                </w:rPr>
                <w:t>2025-2031年中国幼儿早教市场分析与发展趋势预测报告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34b1a9cd14552" w:history="1">
                <w:r>
                  <w:rPr>
                    <w:rStyle w:val="Hyperlink"/>
                  </w:rPr>
                  <w:t>https://www.20087.com/0/93/YouErZaoJiaoHangYeFaZhanQuShi.html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早教行业在全球范围内蓬勃发展，涵盖线上与线下多种形态，内容涉及语言、音乐、艺术、运动等多方面。目前，早教行业正经历数字化转型，利用AR、VR等技术提供沉浸式学习体验，同时，注重课程内容的科学性和适龄性，强调亲子互动和情感培养。</w:t>
      </w:r>
      <w:r>
        <w:rPr>
          <w:rFonts w:hint="eastAsia"/>
        </w:rPr>
        <w:br/>
      </w:r>
      <w:r>
        <w:rPr>
          <w:rFonts w:hint="eastAsia"/>
        </w:rPr>
        <w:t>　　未来幼儿早教将更加注重个性化教育方案的制定，运用大数据和人工智能技术分析儿童学习行为，为每个孩子定制最适合的学习路径。家庭与机构合作的混合式教育模式将更加普及，家长参与度提升，共同促进孩子的全面发展。随着社会对心理健康重视度的提高，早教内容将更加关注儿童情绪管理、社交技能的培养，以及心理健康教育。同时，可持续发展教育理念的融入，将引导幼儿从小树立环保意识和社会责任感，培养未来全球公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34b1a9cd14552" w:history="1">
        <w:r>
          <w:rPr>
            <w:rStyle w:val="Hyperlink"/>
          </w:rPr>
          <w:t>2025-2031年中国幼儿早教市场分析与发展趋势预测报告</w:t>
        </w:r>
      </w:hyperlink>
      <w:r>
        <w:rPr>
          <w:rFonts w:hint="eastAsia"/>
        </w:rPr>
        <w:t>》系统分析了幼儿早教行业的市场规模、供需动态及竞争格局，重点评估了主要幼儿早教企业的经营表现，并对幼儿早教行业未来发展趋势进行了科学预测。报告结合幼儿早教技术现状与SWOT分析，揭示了市场机遇与潜在风险。市场调研网发布的《</w:t>
      </w:r>
      <w:hyperlink r:id="Rbbb34b1a9cd14552" w:history="1">
        <w:r>
          <w:rPr>
            <w:rStyle w:val="Hyperlink"/>
          </w:rPr>
          <w:t>2025-2031年中国幼儿早教市场分析与发展趋势预测报告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幼儿早教产业概述</w:t>
      </w:r>
      <w:r>
        <w:rPr>
          <w:rFonts w:hint="eastAsia"/>
        </w:rPr>
        <w:br/>
      </w:r>
      <w:r>
        <w:rPr>
          <w:rFonts w:hint="eastAsia"/>
        </w:rPr>
        <w:t>　　第一节 幼儿早教定义</w:t>
      </w:r>
      <w:r>
        <w:rPr>
          <w:rFonts w:hint="eastAsia"/>
        </w:rPr>
        <w:br/>
      </w:r>
      <w:r>
        <w:rPr>
          <w:rFonts w:hint="eastAsia"/>
        </w:rPr>
        <w:t>　　第二节 幼儿早教行业特点</w:t>
      </w:r>
      <w:r>
        <w:rPr>
          <w:rFonts w:hint="eastAsia"/>
        </w:rPr>
        <w:br/>
      </w:r>
      <w:r>
        <w:rPr>
          <w:rFonts w:hint="eastAsia"/>
        </w:rPr>
        <w:t>　　第三节 幼儿早教发展历程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2024-2025年中国幼儿早教行业发展环境分析</w:t>
      </w:r>
      <w:r>
        <w:rPr>
          <w:rFonts w:hint="eastAsia"/>
        </w:rPr>
        <w:br/>
      </w:r>
      <w:r>
        <w:rPr>
          <w:rFonts w:hint="eastAsia"/>
        </w:rPr>
        <w:t>　　第一节 幼儿早教行业经济环境分析</w:t>
      </w:r>
      <w:r>
        <w:rPr>
          <w:rFonts w:hint="eastAsia"/>
        </w:rPr>
        <w:br/>
      </w:r>
      <w:r>
        <w:rPr>
          <w:rFonts w:hint="eastAsia"/>
        </w:rPr>
        <w:t>　　第二节 幼儿早教行业政策环境分析</w:t>
      </w:r>
      <w:r>
        <w:rPr>
          <w:rFonts w:hint="eastAsia"/>
        </w:rPr>
        <w:br/>
      </w:r>
      <w:r>
        <w:rPr>
          <w:rFonts w:hint="eastAsia"/>
        </w:rPr>
        <w:t>　　　　一、幼儿早教行业政策影响分析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二、相关幼儿早教行业标准分析</w:t>
      </w:r>
      <w:r>
        <w:rPr>
          <w:rFonts w:hint="eastAsia"/>
        </w:rPr>
        <w:br/>
      </w:r>
      <w:r>
        <w:rPr>
          <w:rFonts w:hint="eastAsia"/>
        </w:rPr>
        <w:t>　　第三节 幼儿早教行业社会环境分析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2024-2025年幼儿早教行业技术发展现状及趋势分析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幼儿早教行业技术发展现状分析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国内外幼儿早教行业技术差异与原因</w:t>
      </w:r>
      <w:r>
        <w:rPr>
          <w:rFonts w:hint="eastAsia"/>
        </w:rPr>
        <w:br/>
      </w:r>
      <w:r>
        <w:rPr>
          <w:rFonts w:hint="eastAsia"/>
        </w:rPr>
        <w:t>　　第三节 幼儿早教行业技术发展方向、趋势预测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提升幼儿早教行业技术能力策略建议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全球幼儿早教行业发展态势分析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全球幼儿早教市场发展现状分析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国外主要国家、地区幼儿早教市场现状</w:t>
      </w:r>
      <w:r>
        <w:rPr>
          <w:rFonts w:hint="eastAsia"/>
        </w:rPr>
        <w:br/>
      </w:r>
      <w:r>
        <w:rPr>
          <w:rFonts w:hint="eastAsia"/>
        </w:rPr>
        <w:t>　　第三节 全球幼儿早教行业发展趋势预测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中国幼儿早教行业发展调研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2019-2024年中国幼儿早教行业规模情况</w:t>
      </w:r>
      <w:r>
        <w:rPr>
          <w:rFonts w:hint="eastAsia"/>
        </w:rPr>
        <w:br/>
      </w:r>
      <w:r>
        <w:rPr>
          <w:rFonts w:hint="eastAsia"/>
        </w:rPr>
        <w:t>　　　　一、幼儿早教行业市场规模状况</w:t>
      </w:r>
      <w:r>
        <w:rPr>
          <w:rFonts w:hint="eastAsia"/>
        </w:rPr>
        <w:br/>
      </w:r>
      <w:r>
        <w:rPr>
          <w:rFonts w:hint="eastAsia"/>
        </w:rPr>
        <w:t>　　　　二、幼儿早教行业单位规模状况</w:t>
      </w:r>
      <w:r>
        <w:rPr>
          <w:rFonts w:hint="eastAsia"/>
        </w:rPr>
        <w:br/>
      </w:r>
      <w:r>
        <w:rPr>
          <w:rFonts w:hint="eastAsia"/>
        </w:rPr>
        <w:t>　　　　三、幼儿早教行业人员规模状况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2019-2024年中国幼儿早教行业财务能力分析</w:t>
      </w:r>
      <w:r>
        <w:rPr>
          <w:rFonts w:hint="eastAsia"/>
        </w:rPr>
        <w:br/>
      </w:r>
      <w:r>
        <w:rPr>
          <w:rFonts w:hint="eastAsia"/>
        </w:rPr>
        <w:t>　　　　一、幼儿早教行业盈利能力分析</w:t>
      </w:r>
      <w:r>
        <w:rPr>
          <w:rFonts w:hint="eastAsia"/>
        </w:rPr>
        <w:br/>
      </w:r>
      <w:r>
        <w:rPr>
          <w:rFonts w:hint="eastAsia"/>
        </w:rPr>
        <w:t>　　　　二、幼儿早教行业偿债能力分析</w:t>
      </w:r>
      <w:r>
        <w:rPr>
          <w:rFonts w:hint="eastAsia"/>
        </w:rPr>
        <w:br/>
      </w:r>
      <w:r>
        <w:rPr>
          <w:rFonts w:hint="eastAsia"/>
        </w:rPr>
        <w:t>　　　　三、幼儿早教行业营运能力分析</w:t>
      </w:r>
      <w:r>
        <w:rPr>
          <w:rFonts w:hint="eastAsia"/>
        </w:rPr>
        <w:br/>
      </w:r>
      <w:r>
        <w:rPr>
          <w:rFonts w:hint="eastAsia"/>
        </w:rPr>
        <w:t>　　　　四、幼儿早教行业发展能力分析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2024-2025年中国幼儿早教行业热点动态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2025年中国幼儿早教行业面临的挑战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中国幼儿早教行业重点地区市场调研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**地区幼儿早教发展现状及趋势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**地区幼儿早教发展现状及趋势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**地区幼儿早教发展现状及趋势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**地区幼儿早教发展现状及趋势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中国幼儿早教行业价格走势及影响因素分析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国内幼儿早教行业价格回顾</w:t>
      </w:r>
      <w:r>
        <w:rPr>
          <w:rFonts w:hint="eastAsia"/>
        </w:rPr>
        <w:br/>
      </w:r>
      <w:r>
        <w:rPr>
          <w:rFonts w:hint="eastAsia"/>
        </w:rPr>
        <w:t>　　第二节 国内幼儿早教行业价格走势预测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国内幼儿早教行业价格影响因素分析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中国幼儿早教行业客户调研</w:t>
      </w:r>
      <w:r>
        <w:rPr>
          <w:rFonts w:hint="eastAsia"/>
        </w:rPr>
        <w:br/>
      </w:r>
      <w:r>
        <w:rPr>
          <w:rFonts w:hint="eastAsia"/>
        </w:rPr>
        <w:t>　　　　一、幼儿早教行业客户偏好调查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二、客户对幼儿早教品牌的首要认知渠道</w:t>
      </w:r>
      <w:r>
        <w:rPr>
          <w:rFonts w:hint="eastAsia"/>
        </w:rPr>
        <w:br/>
      </w:r>
      <w:r>
        <w:rPr>
          <w:rFonts w:hint="eastAsia"/>
        </w:rPr>
        <w:t>　　　　三、幼儿早教品牌忠诚度调查</w:t>
      </w:r>
      <w:r>
        <w:rPr>
          <w:rFonts w:hint="eastAsia"/>
        </w:rPr>
        <w:br/>
      </w:r>
      <w:r>
        <w:rPr>
          <w:rFonts w:hint="eastAsia"/>
        </w:rPr>
        <w:t>　　　　四、幼儿早教行业客户消费理念调研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中国幼儿早教行业重点企业发展调研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中国幼儿早教行业竞争格局分析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2024-2025年幼儿早教行业集中度分析</w:t>
      </w:r>
      <w:r>
        <w:rPr>
          <w:rFonts w:hint="eastAsia"/>
        </w:rPr>
        <w:br/>
      </w:r>
      <w:r>
        <w:rPr>
          <w:rFonts w:hint="eastAsia"/>
        </w:rPr>
        <w:t>　　　　一、幼儿早教市场集中度分析</w:t>
      </w:r>
      <w:r>
        <w:rPr>
          <w:rFonts w:hint="eastAsia"/>
        </w:rPr>
        <w:br/>
      </w:r>
      <w:r>
        <w:rPr>
          <w:rFonts w:hint="eastAsia"/>
        </w:rPr>
        <w:t>　　　　二、幼儿早教企业集中度分析</w:t>
      </w:r>
      <w:r>
        <w:rPr>
          <w:rFonts w:hint="eastAsia"/>
        </w:rPr>
        <w:br/>
      </w:r>
      <w:r>
        <w:rPr>
          <w:rFonts w:hint="eastAsia"/>
        </w:rPr>
        <w:t>　　第二节 2025年幼儿早教行业竞争格局分析</w:t>
      </w:r>
      <w:r>
        <w:rPr>
          <w:rFonts w:hint="eastAsia"/>
        </w:rPr>
        <w:br/>
      </w:r>
      <w:r>
        <w:rPr>
          <w:rFonts w:hint="eastAsia"/>
        </w:rPr>
        <w:t>　　　　一、幼儿早教行业竞争策略分析</w:t>
      </w:r>
      <w:r>
        <w:rPr>
          <w:rFonts w:hint="eastAsia"/>
        </w:rPr>
        <w:br/>
      </w:r>
      <w:r>
        <w:rPr>
          <w:rFonts w:hint="eastAsia"/>
        </w:rPr>
        <w:t>　　　　二、幼儿早教行业竞争格局展望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三、我国幼儿早教市场竞争趋势</w:t>
      </w:r>
      <w:r>
        <w:rPr>
          <w:rFonts w:hint="eastAsia"/>
        </w:rPr>
        <w:br/>
      </w:r>
      <w:r>
        <w:rPr>
          <w:rFonts w:hint="eastAsia"/>
        </w:rPr>
        <w:t>　　第三节 幼儿早教行业兼并与重组整合分析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一、幼儿早教行业兼并与重组整合动态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二、幼儿早教行业兼并与重组整合发展趋势预测分析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幼儿早教行业投资风险及应对策略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幼儿早教行业SWOT模型分析</w:t>
      </w:r>
      <w:r>
        <w:rPr>
          <w:rFonts w:hint="eastAsia"/>
        </w:rPr>
        <w:br/>
      </w:r>
      <w:r>
        <w:rPr>
          <w:rFonts w:hint="eastAsia"/>
        </w:rPr>
        <w:t>　　　　一、幼儿早教行业优势分析</w:t>
      </w:r>
      <w:r>
        <w:rPr>
          <w:rFonts w:hint="eastAsia"/>
        </w:rPr>
        <w:br/>
      </w:r>
      <w:r>
        <w:rPr>
          <w:rFonts w:hint="eastAsia"/>
        </w:rPr>
        <w:t>　　　　二、幼儿早教行业劣势分析</w:t>
      </w:r>
      <w:r>
        <w:rPr>
          <w:rFonts w:hint="eastAsia"/>
        </w:rPr>
        <w:br/>
      </w:r>
      <w:r>
        <w:rPr>
          <w:rFonts w:hint="eastAsia"/>
        </w:rPr>
        <w:t>　　　　三、幼儿早教行业机会分析</w:t>
      </w:r>
      <w:r>
        <w:rPr>
          <w:rFonts w:hint="eastAsia"/>
        </w:rPr>
        <w:br/>
      </w:r>
      <w:r>
        <w:rPr>
          <w:rFonts w:hint="eastAsia"/>
        </w:rPr>
        <w:t>　　　　四、幼儿早教行业风险分析</w:t>
      </w:r>
      <w:r>
        <w:rPr>
          <w:rFonts w:hint="eastAsia"/>
        </w:rPr>
        <w:br/>
      </w:r>
      <w:r>
        <w:rPr>
          <w:rFonts w:hint="eastAsia"/>
        </w:rPr>
        <w:t>　　第二节 幼儿早教行业投资风险及控制策略分析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一、幼儿早教市场风险及控制策略</w:t>
      </w:r>
      <w:r>
        <w:rPr>
          <w:rFonts w:hint="eastAsia"/>
        </w:rPr>
        <w:br/>
      </w:r>
      <w:r>
        <w:rPr>
          <w:rFonts w:hint="eastAsia"/>
        </w:rPr>
        <w:t>　　　　二、幼儿早教行业政策风险及控制策略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三、幼儿早教行业经营风险及控制策略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四、幼儿早教同业竞争风险及控制策略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五、幼儿早教行业其他风险及控制策略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2025-2031年中国幼儿早教市场预测及发展建议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2025-2031年中国幼儿早教市场预测分析</w:t>
      </w:r>
      <w:r>
        <w:rPr>
          <w:rFonts w:hint="eastAsia"/>
        </w:rPr>
        <w:br/>
      </w:r>
      <w:r>
        <w:rPr>
          <w:rFonts w:hint="eastAsia"/>
        </w:rPr>
        <w:t>　　　　一、中国幼儿早教市场前景分析</w:t>
      </w:r>
      <w:r>
        <w:rPr>
          <w:rFonts w:hint="eastAsia"/>
        </w:rPr>
        <w:br/>
      </w:r>
      <w:r>
        <w:rPr>
          <w:rFonts w:hint="eastAsia"/>
        </w:rPr>
        <w:t>　　　　二、中国幼儿早教发展趋势预测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2025-2031年中国幼儿早教企业发展策略建议</w:t>
      </w:r>
      <w:r>
        <w:rPr>
          <w:rFonts w:hint="eastAsia"/>
        </w:rPr>
        <w:br/>
      </w:r>
      <w:r>
        <w:rPr>
          <w:rFonts w:hint="eastAsia"/>
        </w:rPr>
        <w:t>　　　　一、幼儿早教企业融资策略</w:t>
      </w:r>
      <w:r>
        <w:rPr>
          <w:rFonts w:hint="eastAsia"/>
        </w:rPr>
        <w:br/>
      </w:r>
      <w:r>
        <w:rPr>
          <w:rFonts w:hint="eastAsia"/>
        </w:rPr>
        <w:t>　　　　二、幼儿早教企业人才策略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2025-2031年中国幼儿早教企业营销策略建议</w:t>
      </w:r>
      <w:r>
        <w:rPr>
          <w:rFonts w:hint="eastAsia"/>
        </w:rPr>
        <w:br/>
      </w:r>
      <w:r>
        <w:rPr>
          <w:rFonts w:hint="eastAsia"/>
        </w:rPr>
        <w:t>　　　　一、幼儿早教企业定位策略</w:t>
      </w:r>
      <w:r>
        <w:rPr>
          <w:rFonts w:hint="eastAsia"/>
        </w:rPr>
        <w:br/>
      </w:r>
      <w:r>
        <w:rPr>
          <w:rFonts w:hint="eastAsia"/>
        </w:rPr>
        <w:t>　　　　二、幼儿早教企业价格策略</w:t>
      </w:r>
      <w:r>
        <w:rPr>
          <w:rFonts w:hint="eastAsia"/>
        </w:rPr>
        <w:br/>
      </w:r>
      <w:r>
        <w:rPr>
          <w:rFonts w:hint="eastAsia"/>
        </w:rPr>
        <w:t>　　　　三、幼儿早教企业促销策略</w:t>
      </w:r>
      <w:r>
        <w:rPr>
          <w:rFonts w:hint="eastAsia"/>
        </w:rPr>
        <w:br/>
      </w:r>
      <w:r>
        <w:rPr>
          <w:rFonts w:hint="eastAsia"/>
        </w:rPr>
        <w:t>　　第四节 中-智林-幼儿早教行业研究结论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幼儿早教行业历程</w:t>
      </w:r>
      <w:r>
        <w:rPr>
          <w:rFonts w:hint="eastAsia"/>
        </w:rPr>
        <w:br/>
      </w:r>
      <w:r>
        <w:rPr>
          <w:rFonts w:hint="eastAsia"/>
        </w:rPr>
        <w:t>　　图表 幼儿早教行业生命周期</w:t>
      </w:r>
      <w:r>
        <w:rPr>
          <w:rFonts w:hint="eastAsia"/>
        </w:rPr>
        <w:br/>
      </w:r>
      <w:r>
        <w:rPr>
          <w:rFonts w:hint="eastAsia"/>
        </w:rPr>
        <w:t>　　图表 幼儿早教行业产业链分析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2019-2024年幼儿早教行业市场容量统计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2019-2024年中国幼儿早教行业市场规模及增长情况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2019-2024年中国幼儿早教行业销售收入分析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2019-2024年中国幼儿早教行业盈利情况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2019-2024年中国幼儿早教行业利润总额分析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2019-2024年中国幼儿早教行业企业数量情况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2019-2024年中国幼儿早教行业企业平均规模情况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2019-2024年中国幼儿早教行业竞争力分析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2019-2024年中国幼儿早教行业盈利能力分析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2019-2024年中国幼儿早教行业运营能力分析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2019-2024年中国幼儿早教行业偿债能力分析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2019-2024年中国幼儿早教行业发展能力分析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2019-2024年中国幼儿早教行业经营效益分析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**地区幼儿早教市场规模及增长情况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**地区幼儿早教行业市场需求情况</w:t>
      </w:r>
      <w:r>
        <w:rPr>
          <w:rFonts w:hint="eastAsia"/>
        </w:rPr>
        <w:br/>
      </w:r>
      <w:r>
        <w:rPr>
          <w:rFonts w:hint="eastAsia"/>
        </w:rPr>
        <w:t>　　图表 **地区幼儿早教市场规模及增长情况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**地区幼儿早教行业市场需求情况</w:t>
      </w:r>
      <w:r>
        <w:rPr>
          <w:rFonts w:hint="eastAsia"/>
        </w:rPr>
        <w:br/>
      </w:r>
      <w:r>
        <w:rPr>
          <w:rFonts w:hint="eastAsia"/>
        </w:rPr>
        <w:t>　　图表 **地区幼儿早教市场规模及增长情况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**地区幼儿早教行业市场需求情况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幼儿早教重点企业（一）基本信息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幼儿早教重点企业（一）经营情况分析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幼儿早教重点企业（一）盈利能力情况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幼儿早教重点企业（一）偿债能力情况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幼儿早教重点企业（一）运营能力情况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幼儿早教重点企业（一）成长能力情况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幼儿早教重点企业（二）基本信息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幼儿早教重点企业（二）经营情况分析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幼儿早教重点企业（二）盈利能力情况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幼儿早教重点企业（二）偿债能力情况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幼儿早教重点企业（二）运营能力情况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幼儿早教重点企业（二）成长能力情况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2025-2031年中国幼儿早教行业市场容量预测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2025-2031年中国幼儿早教行业市场规模预测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2025-2031年中国幼儿早教市场前景分析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2025-2031年中国幼儿早教行业发展趋势预测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34b1a9cd14552" w:history="1">
        <w:r>
          <w:rPr>
            <w:rStyle w:val="Hyperlink"/>
          </w:rPr>
          <w:t>2025-2031年中国幼儿早教市场分析与发展趋势预测报告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34b1a9cd14552" w:history="1">
        <w:r>
          <w:rPr>
            <w:rStyle w:val="Hyperlink"/>
          </w:rPr>
          <w:t>https://www.20087.com/0/93/YouErZaoJiaoHangYeFaZhanQuShi.html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热点：早教培训、幼儿早教app哪个好、小孩早教有哪些、幼儿早教故事大全、03岁儿童早教、幼儿早教课程培训视频全集、早教、唐诗三百首幼儿早教、巧虎1～3岁儿童早教课程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a02c71feb4fb6" w:history="1">
      <w:r>
        <w:rPr>
          <w:rStyle w:val="Hyperlink"/>
        </w:rPr>
        <w:t>2025-2031年中国幼儿早教市场分析与发展趋势预测报告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YouErZaoJiaoHangYeFaZhanQuShi.html" TargetMode="External" Id="Rbbb34b1a9cd1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YouErZaoJiaoHangYeFaZhanQuShi.html" TargetMode="External" Id="R0bea02c71feb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2024-12-11T01:36:00Z</dcterms:created>
  <dcterms:modified xsi:type="dcterms:W3CDTF">2024-12-11T02:36:00Z</dcterms:modified>
  <dc:subject>2025-2031年中国幼儿早教市场分析与发展趋势预测报告</dc:subject>
  <dc:title>2025-2031年中国幼儿早教市场分析与发展趋势预测报告</dc:title>
  <cp:keywords>2025-2031年中国幼儿早教市场分析与发展趋势预测报告</cp:keywords>
  <dc:description>2025-2031年中国幼儿早教市场分析与发展趋势预测报告</dc:description>
</cp:coreProperties>
</file>