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91a9ff5454b96" w:history="1">
              <w:r>
                <w:rPr>
                  <w:rStyle w:val="Hyperlink"/>
                </w:rPr>
                <w:t>2024-2030年中国扑克发展现状与前景趋势报告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91a9ff5454b96" w:history="1">
              <w:r>
                <w:rPr>
                  <w:rStyle w:val="Hyperlink"/>
                </w:rPr>
                <w:t>2024-2030年中国扑克发展现状与前景趋势报告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91a9ff5454b96" w:history="1">
                <w:r>
                  <w:rPr>
                    <w:rStyle w:val="Hyperlink"/>
                  </w:rPr>
                  <w:t>https://www.20087.com/0/53/PuKeFaZhanQuShiFenXi.html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是一种历史悠久的娱乐工具，至今仍然在全球范围内拥有庞大的爱好者群体。现代扑克牌生产技术已经非常成熟，除了传统的纸牌外，还出现了塑料、金属等特殊材质的扑克，以及加入防伪技术、特殊图案设计的高端产品，以满足不同消费群体的需求。线上扑克游戏的兴起，也为这一传统娱乐形式注入了新的活力。</w:t>
      </w:r>
      <w:r>
        <w:rPr>
          <w:rFonts w:hint="eastAsia"/>
        </w:rPr>
        <w:br/>
      </w:r>
      <w:r>
        <w:rPr>
          <w:rFonts w:hint="eastAsia"/>
        </w:rPr>
        <w:t>　　扑克的未来发展将探索更多元化的应用场景和文化融合。一方面，结合AR/VR技术的沉浸式扑克游戏可能会成为新的娱乐趋势，增强玩家体验。另一方面，扑克文化与艺术、旅游等领域的跨界合作，将赋予扑克更多文化内涵和收藏价值。同时，随着全球化的加深，国际扑克赛事和在线竞技平台将进一步推动扑克文化的交流与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91a9ff5454b96" w:history="1">
        <w:r>
          <w:rPr>
            <w:rStyle w:val="Hyperlink"/>
          </w:rPr>
          <w:t>2024-2030年中国扑克发展现状与前景趋势报告</w:t>
        </w:r>
      </w:hyperlink>
      <w:r>
        <w:rPr>
          <w:rFonts w:hint="eastAsia"/>
        </w:rPr>
        <w:t>》依托详实的数据支撑，全面剖析了扑克行业的市场规模、需求动态与价格走势。扑克报告深入挖掘产业链上下游关联，评估当前市场现状，并对未来扑克市场前景作出科学预测。通过对扑克细分市场的划分和重点企业的剖析，揭示了行业竞争格局、品牌影响力和市场集中度。此外，扑克报告还为投资者提供了关于扑克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扑克行业界定</w:t>
      </w:r>
      <w:r>
        <w:rPr>
          <w:rFonts w:hint="eastAsia"/>
        </w:rPr>
        <w:br/>
      </w:r>
      <w:r>
        <w:rPr>
          <w:rFonts w:hint="eastAsia"/>
        </w:rPr>
        <w:t>　　第一节 扑克行业定义</w:t>
      </w:r>
      <w:r>
        <w:rPr>
          <w:rFonts w:hint="eastAsia"/>
        </w:rPr>
        <w:br/>
      </w:r>
      <w:r>
        <w:rPr>
          <w:rFonts w:hint="eastAsia"/>
        </w:rPr>
        <w:t>　　第二节 扑克行业特点分析</w:t>
      </w:r>
      <w:r>
        <w:rPr>
          <w:rFonts w:hint="eastAsia"/>
        </w:rPr>
        <w:br/>
      </w:r>
      <w:r>
        <w:rPr>
          <w:rFonts w:hint="eastAsia"/>
        </w:rPr>
        <w:t>　　第三节 扑克产业链分析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2023-2024年世界扑克行业市场运行形势分析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2023-2024年全球扑克行业发展概况</w:t>
      </w:r>
      <w:r>
        <w:rPr>
          <w:rFonts w:hint="eastAsia"/>
        </w:rPr>
        <w:br/>
      </w:r>
      <w:r>
        <w:rPr>
          <w:rFonts w:hint="eastAsia"/>
        </w:rPr>
        <w:t>　　第二节 世界扑克行业发展走势</w:t>
      </w:r>
      <w:r>
        <w:rPr>
          <w:rFonts w:hint="eastAsia"/>
        </w:rPr>
        <w:br/>
      </w:r>
      <w:r>
        <w:rPr>
          <w:rFonts w:hint="eastAsia"/>
        </w:rPr>
        <w:t>　　　　二、全球扑克行业市场分布情况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三、全球扑克行业发展趋势分析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全球扑克行业重点国家和区域分析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2023-2024年中国扑克行业发展环境分析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2023-2024年扑克行业技术发展现状及趋势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当前我国扑克技术发展现状</w:t>
      </w:r>
      <w:r>
        <w:rPr>
          <w:rFonts w:hint="eastAsia"/>
        </w:rPr>
        <w:br/>
      </w:r>
      <w:r>
        <w:rPr>
          <w:rFonts w:hint="eastAsia"/>
        </w:rPr>
        <w:t>　　第二节 中外扑克技术差距及产生差距的主要原因分析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提高我国扑克技术的对策</w:t>
      </w:r>
      <w:r>
        <w:rPr>
          <w:rFonts w:hint="eastAsia"/>
        </w:rPr>
        <w:br/>
      </w:r>
      <w:r>
        <w:rPr>
          <w:rFonts w:hint="eastAsia"/>
        </w:rPr>
        <w:t>　　第四节 我国扑克研发、设计发展趋势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2023-2024年中国扑克发展现状调研</w:t>
      </w:r>
      <w:r>
        <w:rPr>
          <w:rFonts w:hint="eastAsia"/>
        </w:rPr>
        <w:br/>
      </w:r>
      <w:r>
        <w:rPr>
          <w:rFonts w:hint="eastAsia"/>
        </w:rPr>
        <w:t>　　第一节 中国扑克市场现状分析</w:t>
      </w:r>
      <w:r>
        <w:rPr>
          <w:rFonts w:hint="eastAsia"/>
        </w:rPr>
        <w:br/>
      </w:r>
      <w:r>
        <w:rPr>
          <w:rFonts w:hint="eastAsia"/>
        </w:rPr>
        <w:t>　　第二节 中国扑克产量分析及预测</w:t>
      </w:r>
      <w:r>
        <w:rPr>
          <w:rFonts w:hint="eastAsia"/>
        </w:rPr>
        <w:br/>
      </w:r>
      <w:r>
        <w:rPr>
          <w:rFonts w:hint="eastAsia"/>
        </w:rPr>
        <w:t>　　　　一、扑克总体产能规模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三、2019-2024年中国扑克产量统计</w:t>
      </w:r>
      <w:r>
        <w:rPr>
          <w:rFonts w:hint="eastAsia"/>
        </w:rPr>
        <w:br/>
      </w:r>
      <w:r>
        <w:rPr>
          <w:rFonts w:hint="eastAsia"/>
        </w:rPr>
        <w:t>　　　　二、扑克生产区域分布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三、2024-2030年中国扑克产量预测分析</w:t>
      </w:r>
      <w:r>
        <w:rPr>
          <w:rFonts w:hint="eastAsia"/>
        </w:rPr>
        <w:br/>
      </w:r>
      <w:r>
        <w:rPr>
          <w:rFonts w:hint="eastAsia"/>
        </w:rPr>
        <w:t>　　第三节 中国扑克市场需求分析及预测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一、中国扑克市场需求特点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二、2019-2024年中国扑克市场需求量统计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三、2024-2030年中国扑克市场需求量预测分析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中国扑克行业进出口情况分析预测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2019-2024年中国扑克行业进出口情况分析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一、2019-2024年中国扑克行业进口分析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二、2019-2024年中国扑克行业出口分析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2024-2030年中国扑克行业进出口情况预测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一、2024-2030年中国扑克行业进口预测分析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二、2024-2030年中国扑克行业出口预测分析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影响扑克行业进出口变化的主要原因分析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2019-2024年中国扑克行业重点地区调研分析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一、中国扑克行业重点区域市场结构调研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二、**地区扑克市场调研分析</w:t>
      </w:r>
      <w:r>
        <w:rPr>
          <w:rFonts w:hint="eastAsia"/>
        </w:rPr>
        <w:br/>
      </w:r>
      <w:r>
        <w:rPr>
          <w:rFonts w:hint="eastAsia"/>
        </w:rPr>
        <w:t>　　　　三、**地区扑克市场调研分析</w:t>
      </w:r>
      <w:r>
        <w:rPr>
          <w:rFonts w:hint="eastAsia"/>
        </w:rPr>
        <w:br/>
      </w:r>
      <w:r>
        <w:rPr>
          <w:rFonts w:hint="eastAsia"/>
        </w:rPr>
        <w:t>　　　　四、**地区扑克市场调研分析</w:t>
      </w:r>
      <w:r>
        <w:rPr>
          <w:rFonts w:hint="eastAsia"/>
        </w:rPr>
        <w:br/>
      </w:r>
      <w:r>
        <w:rPr>
          <w:rFonts w:hint="eastAsia"/>
        </w:rPr>
        <w:t>　　　　五、**地区扑克市场调研分析</w:t>
      </w:r>
      <w:r>
        <w:rPr>
          <w:rFonts w:hint="eastAsia"/>
        </w:rPr>
        <w:br/>
      </w:r>
      <w:r>
        <w:rPr>
          <w:rFonts w:hint="eastAsia"/>
        </w:rPr>
        <w:t>　　　　六、**地区扑克市场调研分析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扑克行业竞争格局分析</w:t>
      </w:r>
      <w:r>
        <w:rPr>
          <w:rFonts w:hint="eastAsia"/>
        </w:rPr>
        <w:br/>
      </w:r>
      <w:r>
        <w:rPr>
          <w:rFonts w:hint="eastAsia"/>
        </w:rPr>
        <w:t>　　第一节 扑克行业集中度分析</w:t>
      </w:r>
      <w:r>
        <w:rPr>
          <w:rFonts w:hint="eastAsia"/>
        </w:rPr>
        <w:br/>
      </w:r>
      <w:r>
        <w:rPr>
          <w:rFonts w:hint="eastAsia"/>
        </w:rPr>
        <w:t>　　　　一、扑克市场集中度分析</w:t>
      </w:r>
      <w:r>
        <w:rPr>
          <w:rFonts w:hint="eastAsia"/>
        </w:rPr>
        <w:br/>
      </w:r>
      <w:r>
        <w:rPr>
          <w:rFonts w:hint="eastAsia"/>
        </w:rPr>
        <w:t>　　　　二、扑克企业集中度分析</w:t>
      </w:r>
      <w:r>
        <w:rPr>
          <w:rFonts w:hint="eastAsia"/>
        </w:rPr>
        <w:br/>
      </w:r>
      <w:r>
        <w:rPr>
          <w:rFonts w:hint="eastAsia"/>
        </w:rPr>
        <w:t>　　　　三、扑克区域集中度分析</w:t>
      </w:r>
      <w:r>
        <w:rPr>
          <w:rFonts w:hint="eastAsia"/>
        </w:rPr>
        <w:br/>
      </w:r>
      <w:r>
        <w:rPr>
          <w:rFonts w:hint="eastAsia"/>
        </w:rPr>
        <w:t>　　第二节 扑克行业主要企业竞争力分析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扑克行业竞争格局分析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一、2023-2024年扑克行业竞争分析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二、2023-2024年中外扑克产品竞争分析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三、2019-2024年我国扑克市场竞争分析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四、2024-2030年国内主要扑克企业动向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扑克行业细分产品市场调研分析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扑克行业上、下游市场分析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扑克行业上游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扑克行业下游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扑克行业重点企业发展调研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扑克重点企业（一）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扑克重点企业（二）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扑克重点企业（三）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扑克重点企业（四）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扑克重点企业（五）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扑克重点企业（六）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2024年扑克企业管理策略建议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提高扑克企业竞争力的策略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一、提高中国扑克企业核心竞争力的对策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二、扑克企业提升竞争力的主要方向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三、影响扑克企业核心竞争力的因素及提升途径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四、提高扑克企业竞争力的策略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对我国扑克品牌的战略思考</w:t>
      </w:r>
      <w:r>
        <w:rPr>
          <w:rFonts w:hint="eastAsia"/>
        </w:rPr>
        <w:br/>
      </w:r>
      <w:r>
        <w:rPr>
          <w:rFonts w:hint="eastAsia"/>
        </w:rPr>
        <w:t>　　　　一、扑克实施品牌战略的意义</w:t>
      </w:r>
      <w:r>
        <w:rPr>
          <w:rFonts w:hint="eastAsia"/>
        </w:rPr>
        <w:br/>
      </w:r>
      <w:r>
        <w:rPr>
          <w:rFonts w:hint="eastAsia"/>
        </w:rPr>
        <w:t>　　　　二、扑克企业品牌的现状分析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三、我国扑克企业的品牌战略</w:t>
      </w:r>
      <w:r>
        <w:rPr>
          <w:rFonts w:hint="eastAsia"/>
        </w:rPr>
        <w:br/>
      </w:r>
      <w:r>
        <w:rPr>
          <w:rFonts w:hint="eastAsia"/>
        </w:rPr>
        <w:t>　　　　四、扑克品牌战略管理的策略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2024-2030年中国扑克行业前景与风险预测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2024年中国扑克市场前景分析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2024-2030年中国扑克发展趋势预测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2024-2030年中国扑克行业投资特性分析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一、2024-2030年中国扑克行业进入壁垒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二、2024-2030年中国扑克行业盈利模式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三、2024-2030年中国扑克行业盈利因素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2024-2030年中国扑克行业投资机会分析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一、2024-2030年中国扑克细分市场投资机会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二、2024-2030年中国扑克行业区域市场投资潜力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2024-2030年中国扑克行业投资风险分析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一、2024-2030年中国扑克行业市场竞争风险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二、2024-2030年中国扑克行业技术风险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三、2024-2030年中国扑克行业政策风险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四、2024-2030年中国扑克行业进入退出风险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扑克行业研究结论</w:t>
      </w:r>
      <w:r>
        <w:rPr>
          <w:rFonts w:hint="eastAsia"/>
        </w:rPr>
        <w:br/>
      </w:r>
      <w:r>
        <w:rPr>
          <w:rFonts w:hint="eastAsia"/>
        </w:rPr>
        <w:t>　　第二节 扑克行业投资价值评估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中智~林~：扑克行业投资建议</w:t>
      </w:r>
      <w:r>
        <w:rPr>
          <w:rFonts w:hint="eastAsia"/>
        </w:rPr>
        <w:br/>
      </w:r>
      <w:r>
        <w:rPr>
          <w:rFonts w:hint="eastAsia"/>
        </w:rPr>
        <w:t>　　　　一、扑克行业投资策略建议</w:t>
      </w:r>
      <w:r>
        <w:rPr>
          <w:rFonts w:hint="eastAsia"/>
        </w:rPr>
        <w:br/>
      </w:r>
      <w:r>
        <w:rPr>
          <w:rFonts w:hint="eastAsia"/>
        </w:rPr>
        <w:t>　　　　二、扑克行业投资方向建议</w:t>
      </w:r>
      <w:r>
        <w:rPr>
          <w:rFonts w:hint="eastAsia"/>
        </w:rPr>
        <w:br/>
      </w:r>
      <w:r>
        <w:rPr>
          <w:rFonts w:hint="eastAsia"/>
        </w:rPr>
        <w:t>　　　　三、扑克行业投资方式建议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扑克行业历程</w:t>
      </w:r>
      <w:r>
        <w:rPr>
          <w:rFonts w:hint="eastAsia"/>
        </w:rPr>
        <w:br/>
      </w:r>
      <w:r>
        <w:rPr>
          <w:rFonts w:hint="eastAsia"/>
        </w:rPr>
        <w:t>　　图表 扑克行业生命周期</w:t>
      </w:r>
      <w:r>
        <w:rPr>
          <w:rFonts w:hint="eastAsia"/>
        </w:rPr>
        <w:br/>
      </w:r>
      <w:r>
        <w:rPr>
          <w:rFonts w:hint="eastAsia"/>
        </w:rPr>
        <w:t>　　图表 扑克行业产业链分析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2019-2024年扑克行业市场容量分析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2019-2024年中国扑克行业产量及增长趋势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2019-2024年中国扑克市场需求量及增速统计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2024年中国扑克行业需求领域分布格局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2019-2024年中国扑克出口数量分析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2019-2024年中国扑克出口金额分析</w:t>
      </w:r>
      <w:r>
        <w:rPr>
          <w:rFonts w:hint="eastAsia"/>
        </w:rPr>
        <w:br/>
      </w:r>
      <w:r>
        <w:rPr>
          <w:rFonts w:hint="eastAsia"/>
        </w:rPr>
        <w:t>　　图表 2024年中国扑克进口国家及地区分析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2024年中国扑克出口国家及地区分析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2019-2024年中国扑克行业企业平均规模情况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扑克企业信息</w:t>
      </w:r>
      <w:r>
        <w:rPr>
          <w:rFonts w:hint="eastAsia"/>
        </w:rPr>
        <w:br/>
      </w:r>
      <w:r>
        <w:rPr>
          <w:rFonts w:hint="eastAsia"/>
        </w:rPr>
        <w:t>　　图表 扑克企业经营情况分析</w:t>
      </w:r>
      <w:r>
        <w:rPr>
          <w:rFonts w:hint="eastAsia"/>
        </w:rPr>
        <w:br/>
      </w:r>
      <w:r>
        <w:rPr>
          <w:rFonts w:hint="eastAsia"/>
        </w:rPr>
        <w:t>　　图表 扑克重点企业（三）主要经济指标情况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扑克重点企业（三）盈利能力情况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2024-2030年中国扑克行业产能预测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2024-2030年中国扑克行业产量预测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2024-2030年中国扑克市场需求量预测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2024-2030年中国扑克行业供需平衡预测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2024-2030年中国扑克行业市场容量预测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2024-2030年中国扑克行业市场规模预测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2024-2030年中国扑克市场前景分析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2024-2030年中国扑克发展趋势预测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91a9ff5454b96" w:history="1">
        <w:r>
          <w:rPr>
            <w:rStyle w:val="Hyperlink"/>
          </w:rPr>
          <w:t>2024-2030年中国扑克发展现状与前景趋势报告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91a9ff5454b96" w:history="1">
        <w:r>
          <w:rPr>
            <w:rStyle w:val="Hyperlink"/>
          </w:rPr>
          <w:t>https://www.20087.com/0/53/PuKeFaZhanQuShiFenXi.html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9ba37f2f34467" w:history="1">
      <w:r>
        <w:rPr>
          <w:rStyle w:val="Hyperlink"/>
        </w:rPr>
        <w:t>2024-2030年中国扑克发展现状与前景趋势报告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PuKeFaZhanQuShiFenXi.html" TargetMode="External" Id="R3a691a9ff545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PuKeFaZhanQuShiFenXi.html" TargetMode="External" Id="R7c69ba37f2f3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2024-02-13T23:40:00Z</dcterms:created>
  <dcterms:modified xsi:type="dcterms:W3CDTF">2024-02-14T00:40:00Z</dcterms:modified>
  <dc:subject>2024-2030年中国扑克发展现状与前景趋势报告</dc:subject>
  <dc:title>2024-2030年中国扑克发展现状与前景趋势报告</dc:title>
  <cp:keywords>2024-2030年中国扑克发展现状与前景趋势报告</cp:keywords>
  <dc:description>2024-2030年中国扑克发展现状与前景趋势报告</dc:description>
</cp:coreProperties>
</file>