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2293e5144ab1" w:history="1">
              <w:r>
                <w:rPr>
                  <w:rStyle w:val="Hyperlink"/>
                </w:rPr>
                <w:t>2026-2032年中国航空延误险行业现状研究与发展前景分析报告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2293e5144ab1" w:history="1">
              <w:r>
                <w:rPr>
                  <w:rStyle w:val="Hyperlink"/>
                </w:rPr>
                <w:t>2026-2032年中国航空延误险行业现状研究与发展前景分析报告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02293e5144ab1" w:history="1">
                <w:r>
                  <w:rPr>
                    <w:rStyle w:val="Hyperlink"/>
                  </w:rPr>
                  <w:t>https://www.20087.com/1/83/HangKongYanWuXianHangYeXianZhuangJiQianJing.html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延误险是航旅消费中的短期保险产品，为旅客因航班延误（通常≥2小时）导致的时间损失或额外支出提供定额或阶梯式赔付，销售渠道涵盖航司官网、OTA平台及第三方保险App。产品设计趋向碎片化、场景化，部分支持“按分钟赔付”或与登机口变更、行李延误等风险捆绑。现代航空延误险在理赔自动化（通过航班API实时触发）、投保便捷性（一键勾选）及价格透明度方面持续优化。然而，免责条款复杂、理赔材料繁琐及对天气/流量控制等不可抗力覆盖不足，影响用户体验信任度。</w:t>
      </w:r>
      <w:r>
        <w:rPr>
          <w:rFonts w:hint="eastAsia"/>
        </w:rPr>
        <w:br/>
      </w:r>
      <w:r>
        <w:rPr>
          <w:rFonts w:hint="eastAsia"/>
        </w:rPr>
        <w:t>　　未来，航空延误险将向动态定价、生态融合与预防性服务延伸方向演进。市场调研网指出，基于历史准点率、气象大数据与机场运行状态的AI模型将实现个性化保费浮动；而保险服务将深度嵌入航旅全流程，如自动推荐改签、酒店补偿或积分兑换。在客户体验升级驱动下，“无感理赔”（无需申请，延误即赔）将成为标配。此外，保险公司或与航司合作推出“准点保障计划”，从赔付转向风险干预。长远看，航空延误险不仅作为风险转移工具存在，更将成为智慧出行生态中提升确定性、缓解焦虑感的服务型保险创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02293e5144ab1" w:history="1">
        <w:r>
          <w:rPr>
            <w:rStyle w:val="Hyperlink"/>
          </w:rPr>
          <w:t>2026-2032年中国航空延误险行业现状研究与发展前景分析报告</w:t>
        </w:r>
      </w:hyperlink>
      <w:r>
        <w:rPr>
          <w:rFonts w:hint="eastAsia"/>
        </w:rPr>
        <w:t>》，2025年航空延误险行业市场规模达 亿元，预计2032年市场规模将达 亿元，期间年均复合增长率（CAGR）达 %。报告以专业视角，系统分析了航空延误险行业的市场规模、价格动态及产业链结构，梳理了不同航空延误险细分领域的发展现状。报告从航空延误险技术路径、供需关系等维度，客观呈现了航空延误险领域的技术成熟度与创新方向，并对中期市场前景作出合理预测，同时评估了航空延误险重点企业的市场表现、品牌竞争力和行业集中度。报告还结合政策环境与消费升级趋势，识别了航空延误险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航空延误险市场概述</w:t>
      </w:r>
      <w:r>
        <w:rPr>
          <w:rFonts w:hint="eastAsia"/>
        </w:rPr>
        <w:br/>
      </w:r>
      <w:r>
        <w:rPr>
          <w:rFonts w:hint="eastAsia"/>
        </w:rPr>
        <w:t>　　1.1 航空延误险市场概述</w:t>
      </w:r>
      <w:r>
        <w:rPr>
          <w:rFonts w:hint="eastAsia"/>
        </w:rPr>
        <w:br/>
      </w:r>
      <w:r>
        <w:rPr>
          <w:rFonts w:hint="eastAsia"/>
        </w:rPr>
        <w:t>　　1.2 不同产品类型航空延误险分析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中国市场不同产品类型航空延误险规模对比（2021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主动理赔</w:t>
      </w:r>
      <w:r>
        <w:rPr>
          <w:rFonts w:hint="eastAsia"/>
        </w:rPr>
        <w:br/>
      </w:r>
      <w:r>
        <w:rPr>
          <w:rFonts w:hint="eastAsia"/>
        </w:rPr>
        <w:t>　　　　1.2.3 被动理赔</w:t>
      </w:r>
      <w:r>
        <w:rPr>
          <w:rFonts w:hint="eastAsia"/>
        </w:rPr>
        <w:br/>
      </w:r>
      <w:r>
        <w:rPr>
          <w:rFonts w:hint="eastAsia"/>
        </w:rPr>
        <w:t>　　1.3 从不同应用，航空延误险主要包括如下几个方面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中国市场不同应用航空延误险规模对比（2021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商务出行</w:t>
      </w:r>
      <w:r>
        <w:rPr>
          <w:rFonts w:hint="eastAsia"/>
        </w:rPr>
        <w:br/>
      </w:r>
      <w:r>
        <w:rPr>
          <w:rFonts w:hint="eastAsia"/>
        </w:rPr>
        <w:t>　　　　1.3.3 家庭旅行</w:t>
      </w:r>
      <w:r>
        <w:rPr>
          <w:rFonts w:hint="eastAsia"/>
        </w:rPr>
        <w:br/>
      </w:r>
      <w:r>
        <w:rPr>
          <w:rFonts w:hint="eastAsia"/>
        </w:rPr>
        <w:t>　　　　1.3.4 个人自由行</w:t>
      </w:r>
      <w:r>
        <w:rPr>
          <w:rFonts w:hint="eastAsia"/>
        </w:rPr>
        <w:br/>
      </w:r>
      <w:r>
        <w:rPr>
          <w:rFonts w:hint="eastAsia"/>
        </w:rPr>
        <w:t>　　1.4 中国航空延误险市场规模现状及未来趋势（2021-2032）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中国市场主要企业航空延误险规模及市场份额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中国市场主要厂商进入航空延误险行业时间点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中国市场主要厂商航空延误险产品类型及应用</w:t>
      </w:r>
      <w:r>
        <w:rPr>
          <w:rFonts w:hint="eastAsia"/>
        </w:rPr>
        <w:br/>
      </w:r>
      <w:r>
        <w:rPr>
          <w:rFonts w:hint="eastAsia"/>
        </w:rPr>
        <w:t>　　2.5 航空延误险行业集中度、竞争程度分析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航空延误险行业集中度分析：2025年中国市场Top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中国市场航空延误险第一梯队、第二梯队和第三梯队厂商及市场份额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航空延误险产品及服务介绍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中国不同产品类型航空延误险规模及预测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中国不同产品类型航空延误险规模及市场份额（2021-2026）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中国不同产品类型航空延误险规模预测（2027-2032）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中国不同应用航空延误险规模及市场份额（2021-2026）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中国不同应用航空延误险规模预测（2027-2032）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航空延误险行业发展机遇及主要驱动因素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航空延误险行业发展面临的风险</w:t>
      </w:r>
      <w:r>
        <w:rPr>
          <w:rFonts w:hint="eastAsia"/>
        </w:rPr>
        <w:br/>
      </w:r>
      <w:r>
        <w:rPr>
          <w:rFonts w:hint="eastAsia"/>
        </w:rPr>
        <w:t>　　6.3 航空延误险行业政策分析</w:t>
      </w:r>
      <w:r>
        <w:rPr>
          <w:rFonts w:hint="eastAsia"/>
        </w:rPr>
        <w:br/>
      </w:r>
      <w:r>
        <w:rPr>
          <w:rFonts w:hint="eastAsia"/>
        </w:rPr>
        <w:t>　　6.4 航空延误险中国企业SWOT分析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航空延误险行业产业链简介</w:t>
      </w:r>
      <w:r>
        <w:rPr>
          <w:rFonts w:hint="eastAsia"/>
        </w:rPr>
        <w:br/>
      </w:r>
      <w:r>
        <w:rPr>
          <w:rFonts w:hint="eastAsia"/>
        </w:rPr>
        <w:t>　　　　7.1.1 航空延误险行业供应链分析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航空延误险行业主要下游客户</w:t>
      </w:r>
      <w:r>
        <w:rPr>
          <w:rFonts w:hint="eastAsia"/>
        </w:rPr>
        <w:br/>
      </w:r>
      <w:r>
        <w:rPr>
          <w:rFonts w:hint="eastAsia"/>
        </w:rPr>
        <w:t>　　7.2 航空延误险行业采购模式</w:t>
      </w:r>
      <w:r>
        <w:rPr>
          <w:rFonts w:hint="eastAsia"/>
        </w:rPr>
        <w:br/>
      </w:r>
      <w:r>
        <w:rPr>
          <w:rFonts w:hint="eastAsia"/>
        </w:rPr>
        <w:t>　　7.3 航空延误险行业开发/生产模式</w:t>
      </w:r>
      <w:r>
        <w:rPr>
          <w:rFonts w:hint="eastAsia"/>
        </w:rPr>
        <w:br/>
      </w:r>
      <w:r>
        <w:rPr>
          <w:rFonts w:hint="eastAsia"/>
        </w:rPr>
        <w:t>　　7.4 航空延误险行业销售模式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中国市场不同产品类型航空延误险规模（万元）及增长率对比（2021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主动理赔主要企业列表</w:t>
      </w:r>
      <w:r>
        <w:rPr>
          <w:rFonts w:hint="eastAsia"/>
        </w:rPr>
        <w:br/>
      </w:r>
      <w:r>
        <w:rPr>
          <w:rFonts w:hint="eastAsia"/>
        </w:rPr>
        <w:t>　　表 3： 被动理赔主要企业列表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中国市场不同应用航空延误险规模（万元）及增长率对比（2021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中国市场主要企业航空延误险规模（万元）&amp;（2021-2026）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中国市场主要企业航空延误险规模份额对比（2021-2026）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中国市场主要企业进入航空延误险市场日期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中国市场主要厂商航空延误险产品类型及应用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2025年中国市场航空延误险主要厂商市场地位（第一梯队、第二梯队和第三梯队）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中国市场航空延误险市场投资、并购等现状分析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重点企业（22）公司信息、总部、航空延误险市场地位以及主要的竞争对手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航空延误险产品及服务介绍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重点企业（22）在中国市场航空延误险收入（万元）及毛利率（2021-2026）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中国不同产品类型航空延误险规模列表（万元）&amp;（2021-2026）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中国不同产品类型航空延误险规模市场份额列表（2021-2026）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中国不同产品类型航空延误险规模（万元）预测（2027-2032）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中国不同产品类型航空延误险规模市场份额预测（2027-2032）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中国不同应用航空延误险规模列表（万元）&amp;（2021-2026）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中国不同应用航空延误险规模市场份额列表（2021-2026）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中国不同应用航空延误险规模（万元）预测（2027-2032）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中国不同应用航空延误险规模市场份额预测（2027-2032）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航空延误险行业发展机遇及主要驱动因素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航空延误险行业发展面临的风险</w:t>
      </w:r>
      <w:r>
        <w:rPr>
          <w:rFonts w:hint="eastAsia"/>
        </w:rPr>
        <w:br/>
      </w:r>
      <w:r>
        <w:rPr>
          <w:rFonts w:hint="eastAsia"/>
        </w:rPr>
        <w:t>　　表 110： 航空延误险行业政策分析</w:t>
      </w:r>
      <w:r>
        <w:rPr>
          <w:rFonts w:hint="eastAsia"/>
        </w:rPr>
        <w:br/>
      </w:r>
      <w:r>
        <w:rPr>
          <w:rFonts w:hint="eastAsia"/>
        </w:rPr>
        <w:t>　　表 111： 航空延误险行业供应链分析</w:t>
      </w:r>
      <w:r>
        <w:rPr>
          <w:rFonts w:hint="eastAsia"/>
        </w:rPr>
        <w:br/>
      </w:r>
      <w:r>
        <w:rPr>
          <w:rFonts w:hint="eastAsia"/>
        </w:rPr>
        <w:t>　　表 112： 航空延误险上游原材料和主要供应商情况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航空延误险行业主要下游客户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航空延误险产品图片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中国不同产品类型航空延误险市场份额2025 &amp; 2032</w:t>
      </w:r>
      <w:r>
        <w:rPr>
          <w:rFonts w:hint="eastAsia"/>
        </w:rPr>
        <w:br/>
      </w:r>
      <w:r>
        <w:rPr>
          <w:rFonts w:hint="eastAsia"/>
        </w:rPr>
        <w:t>　　图 3： 主动理赔产品图片</w:t>
      </w:r>
      <w:r>
        <w:rPr>
          <w:rFonts w:hint="eastAsia"/>
        </w:rPr>
        <w:br/>
      </w:r>
      <w:r>
        <w:rPr>
          <w:rFonts w:hint="eastAsia"/>
        </w:rPr>
        <w:t>　　图 4： 中国主动理赔规模（万元）及增长率（2021-2032）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被动理赔产品图片</w:t>
      </w:r>
      <w:r>
        <w:rPr>
          <w:rFonts w:hint="eastAsia"/>
        </w:rPr>
        <w:br/>
      </w:r>
      <w:r>
        <w:rPr>
          <w:rFonts w:hint="eastAsia"/>
        </w:rPr>
        <w:t>　　图 6： 中国被动理赔规模（万元）及增长率（2021-2032）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中国不同应用航空延误险市场份额2025 VS 2032</w:t>
      </w:r>
      <w:r>
        <w:rPr>
          <w:rFonts w:hint="eastAsia"/>
        </w:rPr>
        <w:br/>
      </w:r>
      <w:r>
        <w:rPr>
          <w:rFonts w:hint="eastAsia"/>
        </w:rPr>
        <w:t>　　图 8： 商务出行</w:t>
      </w:r>
      <w:r>
        <w:rPr>
          <w:rFonts w:hint="eastAsia"/>
        </w:rPr>
        <w:br/>
      </w:r>
      <w:r>
        <w:rPr>
          <w:rFonts w:hint="eastAsia"/>
        </w:rPr>
        <w:t>　　图 9： 家庭旅行</w:t>
      </w:r>
      <w:r>
        <w:rPr>
          <w:rFonts w:hint="eastAsia"/>
        </w:rPr>
        <w:br/>
      </w:r>
      <w:r>
        <w:rPr>
          <w:rFonts w:hint="eastAsia"/>
        </w:rPr>
        <w:t>　　图 10： 个人自由行</w:t>
      </w:r>
      <w:r>
        <w:rPr>
          <w:rFonts w:hint="eastAsia"/>
        </w:rPr>
        <w:br/>
      </w:r>
      <w:r>
        <w:rPr>
          <w:rFonts w:hint="eastAsia"/>
        </w:rPr>
        <w:t>　　图 11： 中国航空延误险市场规模增速预测：（2021-2032）&amp;（万元）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中国市场航空延误险市场规模，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2025年中国市场前五大厂商航空延误险市场份额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2025年中国市场航空延误险第一梯队、第二梯队和第三梯队厂商及市场份额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中国不同产品类型航空延误险市场份额2021 &amp; 2025</w:t>
      </w:r>
      <w:r>
        <w:rPr>
          <w:rFonts w:hint="eastAsia"/>
        </w:rPr>
        <w:br/>
      </w:r>
      <w:r>
        <w:rPr>
          <w:rFonts w:hint="eastAsia"/>
        </w:rPr>
        <w:t>　　图 16： 航空延误险中国企业SWOT分析</w:t>
      </w:r>
      <w:r>
        <w:rPr>
          <w:rFonts w:hint="eastAsia"/>
        </w:rPr>
        <w:br/>
      </w:r>
      <w:r>
        <w:rPr>
          <w:rFonts w:hint="eastAsia"/>
        </w:rPr>
        <w:t>　　图 17： 航空延误险产业链</w:t>
      </w:r>
      <w:r>
        <w:rPr>
          <w:rFonts w:hint="eastAsia"/>
        </w:rPr>
        <w:br/>
      </w:r>
      <w:r>
        <w:rPr>
          <w:rFonts w:hint="eastAsia"/>
        </w:rPr>
        <w:t>　　图 18： 航空延误险行业采购模式</w:t>
      </w:r>
      <w:r>
        <w:rPr>
          <w:rFonts w:hint="eastAsia"/>
        </w:rPr>
        <w:br/>
      </w:r>
      <w:r>
        <w:rPr>
          <w:rFonts w:hint="eastAsia"/>
        </w:rPr>
        <w:t>　　图 19： 航空延误险行业开发/生产模式分析</w:t>
      </w:r>
      <w:r>
        <w:rPr>
          <w:rFonts w:hint="eastAsia"/>
        </w:rPr>
        <w:br/>
      </w:r>
      <w:r>
        <w:rPr>
          <w:rFonts w:hint="eastAsia"/>
        </w:rPr>
        <w:t>　　图 20： 航空延误险行业销售模式分析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2293e5144ab1" w:history="1">
        <w:r>
          <w:rPr>
            <w:rStyle w:val="Hyperlink"/>
          </w:rPr>
          <w:t>2026-2032年中国航空延误险行业现状研究与发展前景分析报告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02293e5144ab1" w:history="1">
        <w:r>
          <w:rPr>
            <w:rStyle w:val="Hyperlink"/>
          </w:rPr>
          <w:t>https://www.20087.com/1/83/HangKongYanWuXianHangYeXianZhuangJiQianJing.html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班延误险怎么买、航空延误险怎么理赔、航班延误2小时赔偿标准、航空延误险在哪里购买、航班延误险一般赔多少、航空延误险延误多久赔偿、机票买完后怎么补买延误险、航空延误险有必要购买吗、航空意外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1dad458af4ed7" w:history="1">
      <w:r>
        <w:rPr>
          <w:rStyle w:val="Hyperlink"/>
        </w:rPr>
        <w:t>2026-2032年中国航空延误险行业现状研究与发展前景分析报告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angKongYanWuXianHangYeXianZhuangJiQianJing.html" TargetMode="External" Id="Rdc202293e514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angKongYanWuXianHangYeXianZhuangJiQianJing.html" TargetMode="External" Id="R9c31dad458af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2026-03-03T01:01:33Z</dcterms:created>
  <dcterms:modified xsi:type="dcterms:W3CDTF">2026-03-03T02:01:33Z</dcterms:modified>
  <dc:subject>2026-2032年中国航空延误险行业现状研究与发展前景分析报告</dc:subject>
  <dc:title>2026-2032年中国航空延误险行业现状研究与发展前景分析报告</dc:title>
  <cp:keywords>2026-2032年中国航空延误险行业现状研究与发展前景分析报告</cp:keywords>
  <dc:description>2026-2032年中国航空延误险行业现状研究与发展前景分析报告</dc:description>
</cp:coreProperties>
</file>