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9e09b79344155" w:history="1">
              <w:r>
                <w:rPr>
                  <w:rStyle w:val="Hyperlink"/>
                </w:rPr>
                <w:t>2024-2030年中国整流二极管行业调研与前景趋势预测报告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9e09b79344155" w:history="1">
              <w:r>
                <w:rPr>
                  <w:rStyle w:val="Hyperlink"/>
                </w:rPr>
                <w:t>2024-2030年中国整流二极管行业调研与前景趋势预测报告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9e09b79344155" w:history="1">
                <w:r>
                  <w:rPr>
                    <w:rStyle w:val="Hyperlink"/>
                  </w:rPr>
                  <w:t>https://www.20087.com/1/63/ZhengLiuErJiGuanHangYeQianJing.html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二极管是电子元件中的关键组件，广泛应用于电源转换、信号处理和保护电路中。随着电子产品的小型化和高效化趋势，整流二极管的性能要求不断提高，如快速恢复、高压大电流处理能力。近年来，硅基整流二极管市场逐渐被碳化硅（SiC）和氮化镓（GaN）等宽禁带半导体材料所取代，这些新材料提供了更高的开关速度和更好的热性能。</w:t>
      </w:r>
      <w:r>
        <w:rPr>
          <w:rFonts w:hint="eastAsia"/>
        </w:rPr>
        <w:br/>
      </w:r>
      <w:r>
        <w:rPr>
          <w:rFonts w:hint="eastAsia"/>
        </w:rPr>
        <w:t>　　未来，整流二极管行业将致力于新材料和新技术的开发，以实现更高的能效和更小的封装尺寸。碳化硅和氮化镓等宽禁带半导体的应用将更加广泛，推动电力电子设备向更高功率密度和更优能效发展。同时，随着电动汽车和可再生能源系统的普及，整流二极管的可靠性与耐用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9e09b79344155" w:history="1">
        <w:r>
          <w:rPr>
            <w:rStyle w:val="Hyperlink"/>
          </w:rPr>
          <w:t>2024-2030年中国整流二极管行业调研与前景趋势预测报告</w:t>
        </w:r>
      </w:hyperlink>
      <w:r>
        <w:rPr>
          <w:rFonts w:hint="eastAsia"/>
        </w:rPr>
        <w:t>》在多年整流二极管行业研究的基础上，结合中国整流二极管行业市场的发展现状，通过资深研究团队对整流二极管市场资料进行整理，并依托国家权威数据资源和长期市场监测的数据库，对整流二极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9e09b79344155" w:history="1">
        <w:r>
          <w:rPr>
            <w:rStyle w:val="Hyperlink"/>
          </w:rPr>
          <w:t>2024-2030年中国整流二极管行业调研与前景趋势预测报告</w:t>
        </w:r>
      </w:hyperlink>
      <w:r>
        <w:rPr>
          <w:rFonts w:hint="eastAsia"/>
        </w:rPr>
        <w:t>》可以帮助投资者准确把握整流二极管行业的市场现状，为投资者进行投资作出整流二极管行业前景预判，挖掘整流二极管行业投资价值，同时提出整流二极管行业投资策略、营销策略等方面的建议。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整流二极管行业界定</w:t>
      </w:r>
      <w:r>
        <w:rPr>
          <w:rFonts w:hint="eastAsia"/>
        </w:rPr>
        <w:br/>
      </w:r>
      <w:r>
        <w:rPr>
          <w:rFonts w:hint="eastAsia"/>
        </w:rPr>
        <w:t>　　第一节 整流二极管行业定义</w:t>
      </w:r>
      <w:r>
        <w:rPr>
          <w:rFonts w:hint="eastAsia"/>
        </w:rPr>
        <w:br/>
      </w:r>
      <w:r>
        <w:rPr>
          <w:rFonts w:hint="eastAsia"/>
        </w:rPr>
        <w:t>　　第二节 整流二极管行业特点分析</w:t>
      </w:r>
      <w:r>
        <w:rPr>
          <w:rFonts w:hint="eastAsia"/>
        </w:rPr>
        <w:br/>
      </w:r>
      <w:r>
        <w:rPr>
          <w:rFonts w:hint="eastAsia"/>
        </w:rPr>
        <w:t>　　第三节 整流二极管行业发展历程</w:t>
      </w:r>
      <w:r>
        <w:rPr>
          <w:rFonts w:hint="eastAsia"/>
        </w:rPr>
        <w:br/>
      </w:r>
      <w:r>
        <w:rPr>
          <w:rFonts w:hint="eastAsia"/>
        </w:rPr>
        <w:t>　　第四节 整流二极管产业链分析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2023-2024年全球整流二极管行业发展态势分析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全球整流二极管行业总体情况</w:t>
      </w:r>
      <w:r>
        <w:rPr>
          <w:rFonts w:hint="eastAsia"/>
        </w:rPr>
        <w:br/>
      </w:r>
      <w:r>
        <w:rPr>
          <w:rFonts w:hint="eastAsia"/>
        </w:rPr>
        <w:t>　　第二节 整流二极管行业重点国家、地区市场分析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全球整流二极管行业发展前景预测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整流二极管行业经济环境分析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整流二极管行业政策环境分析</w:t>
      </w:r>
      <w:r>
        <w:rPr>
          <w:rFonts w:hint="eastAsia"/>
        </w:rPr>
        <w:br/>
      </w:r>
      <w:r>
        <w:rPr>
          <w:rFonts w:hint="eastAsia"/>
        </w:rPr>
        <w:t>　　　　一、整流二极管行业相关政策</w:t>
      </w:r>
      <w:r>
        <w:rPr>
          <w:rFonts w:hint="eastAsia"/>
        </w:rPr>
        <w:br/>
      </w:r>
      <w:r>
        <w:rPr>
          <w:rFonts w:hint="eastAsia"/>
        </w:rPr>
        <w:t>　　　　二、整流二极管行业相关标准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2023-2024年整流二极管行业技术发展现状及趋势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当前我国整流二极管技术发展现状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中外整流二极管技术差距及产生差距的主要原因分析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提高我国整流二极管技术的对策</w:t>
      </w:r>
      <w:r>
        <w:rPr>
          <w:rFonts w:hint="eastAsia"/>
        </w:rPr>
        <w:br/>
      </w:r>
      <w:r>
        <w:rPr>
          <w:rFonts w:hint="eastAsia"/>
        </w:rPr>
        <w:t>　　第四节 我国整流二极管研发、设计发展趋势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中国整流二极管行业市场规模情况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中国整流二极管行业市场需求状况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一、2019-2024年整流二极管行业市场需求情况</w:t>
      </w:r>
      <w:r>
        <w:rPr>
          <w:rFonts w:hint="eastAsia"/>
        </w:rPr>
        <w:br/>
      </w:r>
      <w:r>
        <w:rPr>
          <w:rFonts w:hint="eastAsia"/>
        </w:rPr>
        <w:t>　　　　二、整流二极管行业市场需求特点分析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中国整流二极管行业市场供给状况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一、2019-2024年整流二极管行业市场供给情况</w:t>
      </w:r>
      <w:r>
        <w:rPr>
          <w:rFonts w:hint="eastAsia"/>
        </w:rPr>
        <w:br/>
      </w:r>
      <w:r>
        <w:rPr>
          <w:rFonts w:hint="eastAsia"/>
        </w:rPr>
        <w:t>　　　　二、整流二极管行业市场供给特点分析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三、2024-2030年整流二极管行业市场供给预测</w:t>
      </w:r>
      <w:r>
        <w:rPr>
          <w:rFonts w:hint="eastAsia"/>
        </w:rPr>
        <w:br/>
      </w:r>
      <w:r>
        <w:rPr>
          <w:rFonts w:hint="eastAsia"/>
        </w:rPr>
        <w:t>　　第四节 整流二极管行业市场供需平衡状况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中国整流二极管行业进出口情况分析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整流二极管行业出口情况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一、2019-2024年整流二极管行业出口情况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三、2024-2030年整流二极管行业出口情况预测</w:t>
      </w:r>
      <w:r>
        <w:rPr>
          <w:rFonts w:hint="eastAsia"/>
        </w:rPr>
        <w:br/>
      </w:r>
      <w:r>
        <w:rPr>
          <w:rFonts w:hint="eastAsia"/>
        </w:rPr>
        <w:t>　　第二节 整流二极管行业进口情况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一、2019-2024年整流二极管行业进口情况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三、2024-2030年整流二极管行业进口情况预测</w:t>
      </w:r>
      <w:r>
        <w:rPr>
          <w:rFonts w:hint="eastAsia"/>
        </w:rPr>
        <w:br/>
      </w:r>
      <w:r>
        <w:rPr>
          <w:rFonts w:hint="eastAsia"/>
        </w:rPr>
        <w:t>　　第三节 整流二极管行业进出口面临的挑战及对策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2023-2024年中国整流二极管行业产品价格监测</w:t>
      </w:r>
      <w:r>
        <w:rPr>
          <w:rFonts w:hint="eastAsia"/>
        </w:rPr>
        <w:br/>
      </w:r>
      <w:r>
        <w:rPr>
          <w:rFonts w:hint="eastAsia"/>
        </w:rPr>
        <w:t>　　　　一、整流二极管市场价格特征</w:t>
      </w:r>
      <w:r>
        <w:rPr>
          <w:rFonts w:hint="eastAsia"/>
        </w:rPr>
        <w:br/>
      </w:r>
      <w:r>
        <w:rPr>
          <w:rFonts w:hint="eastAsia"/>
        </w:rPr>
        <w:t>　　　　二、当前整流二极管市场价格评述</w:t>
      </w:r>
      <w:r>
        <w:rPr>
          <w:rFonts w:hint="eastAsia"/>
        </w:rPr>
        <w:br/>
      </w:r>
      <w:r>
        <w:rPr>
          <w:rFonts w:hint="eastAsia"/>
        </w:rPr>
        <w:t>　　　　三、影响整流二极管市场价格因素分析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四、未来整流二极管市场价格走势预测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中国整流二极管行业重点区域市场分析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整流二极管行业区域市场分布情况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2023-2024年整流二极管行业细分市场调研分析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整流二极管细分产品（一）市场调研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整流二极管细分产品（二）市场调研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2023-2024年整流二极管行业上、下游市场分析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整流二极管重点企业（一）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整流二极管重点企业（二）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整流二极管重点企业（三）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整流二极管重点企业（四）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整流二极管重点企业（五）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整流二极管重点企业（六）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整流二极管行业风险及对策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2024-2030年整流二极管行业发展环境分析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2024-2030年整流二极管行业投资特性分析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一、整流二极管行业进入壁垒</w:t>
      </w:r>
      <w:r>
        <w:rPr>
          <w:rFonts w:hint="eastAsia"/>
        </w:rPr>
        <w:br/>
      </w:r>
      <w:r>
        <w:rPr>
          <w:rFonts w:hint="eastAsia"/>
        </w:rPr>
        <w:t>　　　　二、整流二极管行业盈利模式</w:t>
      </w:r>
      <w:r>
        <w:rPr>
          <w:rFonts w:hint="eastAsia"/>
        </w:rPr>
        <w:br/>
      </w:r>
      <w:r>
        <w:rPr>
          <w:rFonts w:hint="eastAsia"/>
        </w:rPr>
        <w:t>　　　　三、整流二极管行业盈利因素</w:t>
      </w:r>
      <w:r>
        <w:rPr>
          <w:rFonts w:hint="eastAsia"/>
        </w:rPr>
        <w:br/>
      </w:r>
      <w:r>
        <w:rPr>
          <w:rFonts w:hint="eastAsia"/>
        </w:rPr>
        <w:t>　　第三节 整流二极管行业“波特五力模型”分析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2024-2030年整流二极管行业风险及对策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整流二极管市场竞争策略分析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一、2024-2030年中国整流二极管市场增长潜力分析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二、2024-2030年中国整流二极管主要潜力品种分析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三、现有整流二极管产品竞争策略分析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四、潜力整流二极管品种竞争策略选择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2024-2030年中国整流二极管企业竞争策略分析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一、2024-2030年我国整流二极管市场竞争趋势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二、2024-2030年整流二极管行业竞争格局展望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四、2024-2030年整流二极管企业竞争策略分析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2024-2030年中国整流二极管行业发展趋势分析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一、2024-2030年整流二极管技术发展趋势分析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二、2024-2030年整流二极管产品发展趋势分析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三、2024-2030年整流二极管行业竞争格局展望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2024-2030年中国整流二极管市场趋势分析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一、2024-2030年整流二极管发展趋势预测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二、2024-2030年整流二极管市场前景分析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三、2024-2030年整流二极管产业政策趋向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2024-2030年整流二极管行业投资价值评估分析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整流二极管行业发展建议分析</w:t>
      </w:r>
      <w:r>
        <w:rPr>
          <w:rFonts w:hint="eastAsia"/>
        </w:rPr>
        <w:br/>
      </w:r>
      <w:r>
        <w:rPr>
          <w:rFonts w:hint="eastAsia"/>
        </w:rPr>
        <w:t>　　第一节 整流二极管行业研究结论及建议</w:t>
      </w:r>
      <w:r>
        <w:rPr>
          <w:rFonts w:hint="eastAsia"/>
        </w:rPr>
        <w:br/>
      </w:r>
      <w:r>
        <w:rPr>
          <w:rFonts w:hint="eastAsia"/>
        </w:rPr>
        <w:t>　　第二节 整流二极管细分行业研究结论及建议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[.中.智.林.]整流二极管行业竞争策略总结及建议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整流二极管行业历程</w:t>
      </w:r>
      <w:r>
        <w:rPr>
          <w:rFonts w:hint="eastAsia"/>
        </w:rPr>
        <w:br/>
      </w:r>
      <w:r>
        <w:rPr>
          <w:rFonts w:hint="eastAsia"/>
        </w:rPr>
        <w:t>　　图表 整流二极管行业生命周期</w:t>
      </w:r>
      <w:r>
        <w:rPr>
          <w:rFonts w:hint="eastAsia"/>
        </w:rPr>
        <w:br/>
      </w:r>
      <w:r>
        <w:rPr>
          <w:rFonts w:hint="eastAsia"/>
        </w:rPr>
        <w:t>　　图表 整流二极管行业产业链分析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2019-2024年整流二极管行业市场容量分析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2019-2024年中国整流二极管市场需求量及增速统计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2024年中国整流二极管行业需求领域分布格局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2019-2024年中国整流二极管出口金额分析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2024年中国整流二极管进口国家及地区分析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2024年中国整流二极管出口国家及地区分析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2019-2024年中国整流二极管行业企业平均规模情况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整流二极管重点企业（三）成长能力情况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2024-2030年中国整流二极管市场容量预测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2024-2030年中国整流二极管发展趋势预测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9e09b79344155" w:history="1">
        <w:r>
          <w:rPr>
            <w:rStyle w:val="Hyperlink"/>
          </w:rPr>
          <w:t>2024-2030年中国整流二极管行业调研与前景趋势预测报告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9e09b79344155" w:history="1">
        <w:r>
          <w:rPr>
            <w:rStyle w:val="Hyperlink"/>
          </w:rPr>
          <w:t>https://www.20087.com/1/63/ZhengLiuErJiGuanHangYeQianJing.html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a80dd50214b31" w:history="1">
      <w:r>
        <w:rPr>
          <w:rStyle w:val="Hyperlink"/>
        </w:rPr>
        <w:t>2024-2030年中国整流二极管行业调研与前景趋势预测报告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engLiuErJiGuanHangYeQianJing.html" TargetMode="External" Id="R9119e09b7934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engLiuErJiGuanHangYeQianJing.html" TargetMode="External" Id="Re09a80dd5021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2023-12-29T02:44:00Z</dcterms:created>
  <dcterms:modified xsi:type="dcterms:W3CDTF">2023-12-29T03:44:00Z</dcterms:modified>
  <dc:subject>2024-2030年中国整流二极管行业调研与前景趋势预测报告</dc:subject>
  <dc:title>2024-2030年中国整流二极管行业调研与前景趋势预测报告</dc:title>
  <cp:keywords>2024-2030年中国整流二极管行业调研与前景趋势预测报告</cp:keywords>
  <dc:description>2024-2030年中国整流二极管行业调研与前景趋势预测报告</dc:description>
</cp:coreProperties>
</file>