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633faea34630" w:history="1">
              <w:r>
                <w:rPr>
                  <w:rStyle w:val="Hyperlink"/>
                </w:rPr>
                <w:t>2025-2031年中国造影剂市场深度调查研究与发展趋势分析报告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633faea34630" w:history="1">
              <w:r>
                <w:rPr>
                  <w:rStyle w:val="Hyperlink"/>
                </w:rPr>
                <w:t>2025-2031年中国造影剂市场深度调查研究与发展趋势分析报告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633faea34630" w:history="1">
                <w:r>
                  <w:rPr>
                    <w:rStyle w:val="Hyperlink"/>
                  </w:rPr>
                  <w:t>https://www.20087.com/2/23/ZaoYingJiShiChangDiaoYanYuQianJi.html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在医学影像诊断中扮演着关键角色，用于增强X射线、CT、MRI和超声等成像技术的对比度，帮助医生更准确地诊断疾病。近年来，随着医疗技术的进步，新型造影剂不断涌现，如微泡造影剂和靶向造影剂，提高了成像质量和特异性，减少了不良反应。</w:t>
      </w:r>
      <w:r>
        <w:rPr>
          <w:rFonts w:hint="eastAsia"/>
        </w:rPr>
        <w:br/>
      </w:r>
      <w:r>
        <w:rPr>
          <w:rFonts w:hint="eastAsia"/>
        </w:rPr>
        <w:t>　　未来，造影剂将更加注重精准医疗和个性化应用。通过纳米技术和生物工程技术，开发具有靶向性的造影剂，能够更精准地定位病变组织，提高诊断的准确性和治疗的效果。同时，结合人工智能和大数据分析，造影剂的使用将更加个性化，根据患者的具体情况定制最佳的成像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633faea34630" w:history="1">
        <w:r>
          <w:rPr>
            <w:rStyle w:val="Hyperlink"/>
          </w:rPr>
          <w:t>2025-2031年中国造影剂市场深度调查研究与发展趋势分析报告</w:t>
        </w:r>
      </w:hyperlink>
      <w:r>
        <w:rPr>
          <w:rFonts w:hint="eastAsia"/>
        </w:rPr>
        <w:t>》系统分析了造影剂行业的市场规模、需求动态及价格趋势，并深入探讨了造影剂产业链结构的变化与发展。报告详细解读了造影剂行业现状，科学预测了未来市场前景与发展趋势，同时对造影剂细分市场的竞争格局进行了全面评估，重点关注领先企业的竞争实力、市场集中度及品牌影响力。结合造影剂技术现状与未来方向，报告揭示了造影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造影剂行业发展综述</w:t>
      </w:r>
      <w:r>
        <w:rPr>
          <w:rFonts w:hint="eastAsia"/>
        </w:rPr>
        <w:br/>
      </w:r>
      <w:r>
        <w:rPr>
          <w:rFonts w:hint="eastAsia"/>
        </w:rPr>
        <w:t>　　第 一节 造影剂行业相关概念概述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中国造影剂行业经济指标分析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造影剂行业产业链分析</w:t>
      </w:r>
      <w:r>
        <w:rPr>
          <w:rFonts w:hint="eastAsia"/>
        </w:rPr>
        <w:br/>
      </w:r>
      <w:r>
        <w:rPr>
          <w:rFonts w:hint="eastAsia"/>
        </w:rPr>
        <w:t>　　　　一、造影剂行业产业链</w:t>
      </w:r>
      <w:r>
        <w:rPr>
          <w:rFonts w:hint="eastAsia"/>
        </w:rPr>
        <w:br/>
      </w:r>
      <w:r>
        <w:rPr>
          <w:rFonts w:hint="eastAsia"/>
        </w:rPr>
        <w:t>　　　　二、造影剂行业下游需求市场调研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造影剂行业市场环境及影响分析（PEST）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造影剂行业政治法律环境（P）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三、造影剂行业相关标准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一、造影剂产业社会环境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三、造影剂产业发展对社会发展的影响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一、造影剂技术分析</w:t>
      </w:r>
      <w:r>
        <w:rPr>
          <w:rFonts w:hint="eastAsia"/>
        </w:rPr>
        <w:br/>
      </w:r>
      <w:r>
        <w:rPr>
          <w:rFonts w:hint="eastAsia"/>
        </w:rPr>
        <w:t>　　　　二、造影剂技术发展水平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我国造影剂行业运行现状分析</w:t>
      </w:r>
      <w:r>
        <w:rPr>
          <w:rFonts w:hint="eastAsia"/>
        </w:rPr>
        <w:br/>
      </w:r>
      <w:r>
        <w:rPr>
          <w:rFonts w:hint="eastAsia"/>
        </w:rPr>
        <w:t>　　第 一节 我国造影剂行业发展状况分析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一、我国造影剂行业发展阶段</w:t>
      </w:r>
      <w:r>
        <w:rPr>
          <w:rFonts w:hint="eastAsia"/>
        </w:rPr>
        <w:br/>
      </w:r>
      <w:r>
        <w:rPr>
          <w:rFonts w:hint="eastAsia"/>
        </w:rPr>
        <w:t>　　　　二、我国造影剂行业发展总体概况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三、我国造影剂行业发展特点分析</w:t>
      </w:r>
      <w:r>
        <w:rPr>
          <w:rFonts w:hint="eastAsia"/>
        </w:rPr>
        <w:br/>
      </w:r>
      <w:r>
        <w:rPr>
          <w:rFonts w:hint="eastAsia"/>
        </w:rPr>
        <w:t>　　　　四、造影剂行业经营模式分析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2019-2024年造影剂行业发展现状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一、2019-2024年我国造影剂行业市场规模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1、我国造影剂营业规模分析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2、我国造影剂投资规模分析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3、我国造影剂产能规模分析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二、2019-2024年我国造影剂行业发展分析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1、我国造影剂行业发展情况分析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2、我国造影剂行业研发情况分析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3、我国造影剂行业各渠道用药情况</w:t>
      </w:r>
      <w:r>
        <w:rPr>
          <w:rFonts w:hint="eastAsia"/>
        </w:rPr>
        <w:br/>
      </w:r>
      <w:r>
        <w:rPr>
          <w:rFonts w:hint="eastAsia"/>
        </w:rPr>
        <w:t>　　　　三、2019-2024年中国造影剂企业发展分析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1、中外造影剂企业对比分析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2、我国造影剂主要企业动态分析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2019-2024年造影剂市场情况分析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一、2019-2024年中国造影剂市场总体概况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二、2019-2024年中国造影剂产品市场发展分析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我国造影剂行业整体运行指标分析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2019-2024年中国造影剂行业总体规模分析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2019-2024年中国造影剂行业财务指标总体分析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我国造影剂市场供需分析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一、2019-2024年我国造影剂行业供给情况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1、我国造影剂行业供给分析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2、我国造影剂行业生产情况分析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3、我国造影剂产品数量</w:t>
      </w:r>
      <w:r>
        <w:rPr>
          <w:rFonts w:hint="eastAsia"/>
        </w:rPr>
        <w:br/>
      </w:r>
      <w:r>
        <w:rPr>
          <w:rFonts w:hint="eastAsia"/>
        </w:rPr>
        <w:t>　　　　二、2019-2024年我国造影剂行业需求情况</w:t>
      </w:r>
      <w:r>
        <w:rPr>
          <w:rFonts w:hint="eastAsia"/>
        </w:rPr>
        <w:br/>
      </w:r>
      <w:r>
        <w:rPr>
          <w:rFonts w:hint="eastAsia"/>
        </w:rPr>
        <w:t>　　　　　　1、造影剂行业需求市场</w:t>
      </w:r>
      <w:r>
        <w:rPr>
          <w:rFonts w:hint="eastAsia"/>
        </w:rPr>
        <w:br/>
      </w:r>
      <w:r>
        <w:rPr>
          <w:rFonts w:hint="eastAsia"/>
        </w:rPr>
        <w:t>　　　　　　2、造影剂行业用药结构</w:t>
      </w:r>
      <w:r>
        <w:rPr>
          <w:rFonts w:hint="eastAsia"/>
        </w:rPr>
        <w:br/>
      </w:r>
      <w:r>
        <w:rPr>
          <w:rFonts w:hint="eastAsia"/>
        </w:rPr>
        <w:t>　　　　　　3、造影剂行业需求的地区差异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三、2019-2024年我国造影剂行业供需平衡分析</w:t>
      </w:r>
      <w:r>
        <w:rPr>
          <w:rFonts w:hint="eastAsia"/>
        </w:rPr>
        <w:br/>
      </w:r>
      <w:r>
        <w:rPr>
          <w:rFonts w:hint="eastAsia"/>
        </w:rPr>
        <w:t>　　第四节 造影剂行业进出口市场调研</w:t>
      </w:r>
      <w:r>
        <w:rPr>
          <w:rFonts w:hint="eastAsia"/>
        </w:rPr>
        <w:br/>
      </w:r>
      <w:r>
        <w:rPr>
          <w:rFonts w:hint="eastAsia"/>
        </w:rPr>
        <w:t>　　　　一、造影剂行业进出口综述</w:t>
      </w:r>
      <w:r>
        <w:rPr>
          <w:rFonts w:hint="eastAsia"/>
        </w:rPr>
        <w:br/>
      </w:r>
      <w:r>
        <w:rPr>
          <w:rFonts w:hint="eastAsia"/>
        </w:rPr>
        <w:t>　　　　二、造影剂行业出口市场调研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三、造影剂行业进口市场调研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造影剂行业主要产品市场现状与趋势分析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 一节 造影剂行业主要产品结构特征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一、造影剂行业产品结构特征分析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二、造影剂行业产品市场发展概况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三碘三酰胺六醇苯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碘普胺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碘帕醇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碘佛醇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钆喷酸葡胺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碘克沙醇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碘比醇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钆双铵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六氟化硫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碘化油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2025年造影剂行业竞争形势及策略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一、造影剂行业竞争结构分析</w:t>
      </w:r>
      <w:r>
        <w:rPr>
          <w:rFonts w:hint="eastAsia"/>
        </w:rPr>
        <w:br/>
      </w:r>
      <w:r>
        <w:rPr>
          <w:rFonts w:hint="eastAsia"/>
        </w:rPr>
        <w:t>　　　　通过对国内造影剂市场进行波特五力分析来看，在行业进入者方面，对比剂需直接注入血液或体腔，对其产品的化学毒性以及粘稠度等理化性质高度敏感，安全性、有敁性要求较高，具有一定的技术壁垒，且品牌、渠道的先収优势明显，敀受到新进入者的威胁不大；上游原材料供应商相对集中，有一定的议价权，具有原材料生产能力的制剂企业具有一定优势；在行业内部竞争中有竞争力的企业不多，国内企业占比持续提升；下游客户方面，造影剂品牌的选择权在影像科医生，会综合考虑质量、价栺和学术支持等因素；而造影剂目前没有合适的替代品。总体而言，在市场规模快速增长的背景下，对比剂市场竞争栺局稳定，行业竞争主要在于如何迎合影像科医生对品牌、质量、价栺和学术支持的要求，因而渠道和品牌建设是关键。</w:t>
      </w:r>
      <w:r>
        <w:rPr>
          <w:rFonts w:hint="eastAsia"/>
        </w:rPr>
        <w:br/>
      </w:r>
      <w:r>
        <w:rPr>
          <w:rFonts w:hint="eastAsia"/>
        </w:rPr>
        <w:t>　　　　国内造影剂市场波特五力分析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二、造影剂行业企业间竞争格局分析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三、造影剂行业集中度分析</w:t>
      </w:r>
      <w:r>
        <w:rPr>
          <w:rFonts w:hint="eastAsia"/>
        </w:rPr>
        <w:br/>
      </w:r>
      <w:r>
        <w:rPr>
          <w:rFonts w:hint="eastAsia"/>
        </w:rPr>
        <w:t>　　　　四、造影剂行业SWOT分析</w:t>
      </w:r>
      <w:r>
        <w:rPr>
          <w:rFonts w:hint="eastAsia"/>
        </w:rPr>
        <w:br/>
      </w:r>
      <w:r>
        <w:rPr>
          <w:rFonts w:hint="eastAsia"/>
        </w:rPr>
        <w:t>　　第二节 中国造影剂行业竞争格局综述</w:t>
      </w:r>
      <w:r>
        <w:rPr>
          <w:rFonts w:hint="eastAsia"/>
        </w:rPr>
        <w:br/>
      </w:r>
      <w:r>
        <w:rPr>
          <w:rFonts w:hint="eastAsia"/>
        </w:rPr>
        <w:t>　　　　一、造影剂行业竞争概况</w:t>
      </w:r>
      <w:r>
        <w:rPr>
          <w:rFonts w:hint="eastAsia"/>
        </w:rPr>
        <w:br/>
      </w:r>
      <w:r>
        <w:rPr>
          <w:rFonts w:hint="eastAsia"/>
        </w:rPr>
        <w:t>　　　　二、中国造影剂行业竞争力分析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三、中国造影剂竞争力优势分析</w:t>
      </w:r>
      <w:r>
        <w:rPr>
          <w:rFonts w:hint="eastAsia"/>
        </w:rPr>
        <w:br/>
      </w:r>
      <w:r>
        <w:rPr>
          <w:rFonts w:hint="eastAsia"/>
        </w:rPr>
        <w:t>　　　　四、造影剂行业主要企业竞争力分析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2025年造影剂行业竞争格局分析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一、2025年国内外造影剂竞争分析</w:t>
      </w:r>
      <w:r>
        <w:rPr>
          <w:rFonts w:hint="eastAsia"/>
        </w:rPr>
        <w:br/>
      </w:r>
      <w:r>
        <w:rPr>
          <w:rFonts w:hint="eastAsia"/>
        </w:rPr>
        <w:t>　　　　二、2025年我国造影剂市场竞争分析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三、2025年我国造影剂市场集中度分析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四、2025年国内主要造影剂企业动向</w:t>
      </w:r>
      <w:r>
        <w:rPr>
          <w:rFonts w:hint="eastAsia"/>
        </w:rPr>
        <w:br/>
      </w:r>
      <w:r>
        <w:rPr>
          <w:rFonts w:hint="eastAsia"/>
        </w:rPr>
        <w:t>　　第四节 造影剂市场竞争策略分析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2025年造影剂行业领先企业经营形势分析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上海安盛药业有限公司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2025-2031年造影剂行业前景及趋势预测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2025-2031年造影剂市场趋势预测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一、2025-2031年造影剂市场发展潜力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二、2025-2031年造影剂市场趋势预测展望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2025-2031年造影剂市场发展趋势预测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一、2025-2031年造影剂行业发展趋势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二、2025-2031年造影剂市场规模预测</w:t>
      </w:r>
      <w:r>
        <w:rPr>
          <w:rFonts w:hint="eastAsia"/>
        </w:rPr>
        <w:br/>
      </w:r>
      <w:r>
        <w:rPr>
          <w:rFonts w:hint="eastAsia"/>
        </w:rPr>
        <w:t>　　　　　　1、造影剂行业市场规模预测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2、造影剂产品数量规模预测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三、2025-2031年造影剂行业应用趋势预测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2025-2031年中国造影剂行业供需预测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一、2025-2031年中国造影剂行业供给预测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二、2025-2031年中国造影剂行业产销预测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三、2025-2031年中国造影剂行业投资预测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四、2025-2031年中国造影剂行业需求预测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五、2025-2031年中国造影剂行业供需平衡预测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2025-2031年造影剂行业投资机会与风险防范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造影剂行业投融资情况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四、造影剂行业投资现状分析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2025-2031年造影剂行业投资机会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四、造影剂行业投资机遇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2025-2031年造影剂行业投资前景及防范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中国造影剂行业投资建议</w:t>
      </w:r>
      <w:r>
        <w:rPr>
          <w:rFonts w:hint="eastAsia"/>
        </w:rPr>
        <w:br/>
      </w:r>
      <w:r>
        <w:rPr>
          <w:rFonts w:hint="eastAsia"/>
        </w:rPr>
        <w:t>　　　　一、造影剂行业未来发展方向</w:t>
      </w:r>
      <w:r>
        <w:rPr>
          <w:rFonts w:hint="eastAsia"/>
        </w:rPr>
        <w:br/>
      </w:r>
      <w:r>
        <w:rPr>
          <w:rFonts w:hint="eastAsia"/>
        </w:rPr>
        <w:t>　　　　二、造影剂行业主要投资建议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三、中国造影剂企业融资分析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2025-2031年造影剂行业面临的困境及对策</w:t>
      </w:r>
      <w:r>
        <w:rPr>
          <w:rFonts w:hint="eastAsia"/>
        </w:rPr>
        <w:br/>
      </w:r>
      <w:r>
        <w:rPr>
          <w:rFonts w:hint="eastAsia"/>
        </w:rPr>
        <w:t>　　第 一节 造影剂行业面临的困境</w:t>
      </w:r>
      <w:r>
        <w:rPr>
          <w:rFonts w:hint="eastAsia"/>
        </w:rPr>
        <w:br/>
      </w:r>
      <w:r>
        <w:rPr>
          <w:rFonts w:hint="eastAsia"/>
        </w:rPr>
        <w:t>　　第二节 造影剂企业面临的困境及对策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一、重点造影剂企业面临的困境及对策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二、中小造影剂企业发展困境及策略分析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三、国内造影剂企业的出路分析</w:t>
      </w:r>
      <w:r>
        <w:rPr>
          <w:rFonts w:hint="eastAsia"/>
        </w:rPr>
        <w:br/>
      </w:r>
      <w:r>
        <w:rPr>
          <w:rFonts w:hint="eastAsia"/>
        </w:rPr>
        <w:t>　　第三节 中国造影剂行业存在的问题及对策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一、中国造影剂行业存在的问题</w:t>
      </w:r>
      <w:r>
        <w:rPr>
          <w:rFonts w:hint="eastAsia"/>
        </w:rPr>
        <w:br/>
      </w:r>
      <w:r>
        <w:rPr>
          <w:rFonts w:hint="eastAsia"/>
        </w:rPr>
        <w:t>　　　　二、造影剂行业发展的建议对策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中国造影剂市场发展面临的挑战与对策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一、中国造影剂市场发展面临的挑战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二、中国造影剂市场发展对策分析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造影剂行业投资前景研究</w:t>
      </w:r>
      <w:r>
        <w:rPr>
          <w:rFonts w:hint="eastAsia"/>
        </w:rPr>
        <w:br/>
      </w:r>
      <w:r>
        <w:rPr>
          <w:rFonts w:hint="eastAsia"/>
        </w:rPr>
        <w:t>　　第 一节 造影剂行业投资前景研究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对我国造影剂品牌的战略思考</w:t>
      </w:r>
      <w:r>
        <w:rPr>
          <w:rFonts w:hint="eastAsia"/>
        </w:rPr>
        <w:br/>
      </w:r>
      <w:r>
        <w:rPr>
          <w:rFonts w:hint="eastAsia"/>
        </w:rPr>
        <w:t>　　　　一、造影剂品牌的重要性</w:t>
      </w:r>
      <w:r>
        <w:rPr>
          <w:rFonts w:hint="eastAsia"/>
        </w:rPr>
        <w:br/>
      </w:r>
      <w:r>
        <w:rPr>
          <w:rFonts w:hint="eastAsia"/>
        </w:rPr>
        <w:t>　　　　二、造影剂实施品牌战略的意义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三、造影剂企业品牌的现状分析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四、我国造影剂企业的品牌战略</w:t>
      </w:r>
      <w:r>
        <w:rPr>
          <w:rFonts w:hint="eastAsia"/>
        </w:rPr>
        <w:br/>
      </w:r>
      <w:r>
        <w:rPr>
          <w:rFonts w:hint="eastAsia"/>
        </w:rPr>
        <w:t>　　　　五、造影剂品牌战略管理的策略</w:t>
      </w:r>
      <w:r>
        <w:rPr>
          <w:rFonts w:hint="eastAsia"/>
        </w:rPr>
        <w:br/>
      </w:r>
      <w:r>
        <w:rPr>
          <w:rFonts w:hint="eastAsia"/>
        </w:rPr>
        <w:t>　　第三节 造影剂经营策略分析</w:t>
      </w:r>
      <w:r>
        <w:rPr>
          <w:rFonts w:hint="eastAsia"/>
        </w:rPr>
        <w:br/>
      </w:r>
      <w:r>
        <w:rPr>
          <w:rFonts w:hint="eastAsia"/>
        </w:rPr>
        <w:t>　　　　一、造影剂市场细分策略</w:t>
      </w:r>
      <w:r>
        <w:rPr>
          <w:rFonts w:hint="eastAsia"/>
        </w:rPr>
        <w:br/>
      </w:r>
      <w:r>
        <w:rPr>
          <w:rFonts w:hint="eastAsia"/>
        </w:rPr>
        <w:t>　　　　二、造影剂市场创新策略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四、造影剂新产品差异化战略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中~智林~－2025-2031年造影剂行业投资规划建议研究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2019-2024年造影剂行业经营效益分析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2019-2024年中国造影剂行业盈利能力分析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2019-2024年中国造影剂行业运营能力分析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2019-2024年中国造影剂行业偿债能力分析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2019-2024年中国造影剂行业发展能力分析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2019-2024年中国造影剂行业进出口状况表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2019-2024年中国造影剂行业月度主要出口产品结构表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2019-2024年中国造影剂行业出口产品结构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2019-2024年中国造影剂行业月度主要进口产品结构表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2019-2024年中国造影剂行业进口产品结构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2025-2031年造影剂行业市场规模预测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2025-2031年造影剂产品数量规模预测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633faea34630" w:history="1">
        <w:r>
          <w:rPr>
            <w:rStyle w:val="Hyperlink"/>
          </w:rPr>
          <w:t>2025-2031年中国造影剂市场深度调查研究与发展趋势分析报告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633faea34630" w:history="1">
        <w:r>
          <w:rPr>
            <w:rStyle w:val="Hyperlink"/>
          </w:rPr>
          <w:t>https://www.20087.com/2/23/ZaoYingJiShiChangDiaoYanYuQianJi.html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2d9c830594204" w:history="1">
      <w:r>
        <w:rPr>
          <w:rStyle w:val="Hyperlink"/>
        </w:rPr>
        <w:t>2025-2031年中国造影剂市场深度调查研究与发展趋势分析报告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aoYingJiShiChangDiaoYanYuQianJi.html" TargetMode="External" Id="Rb6f8633faea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aoYingJiShiChangDiaoYanYuQianJi.html" TargetMode="External" Id="R4b02d9c83059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2024-12-06T23:15:00Z</dcterms:created>
  <dcterms:modified xsi:type="dcterms:W3CDTF">2024-12-07T00:15:00Z</dcterms:modified>
  <dc:subject>2025-2031年中国造影剂市场深度调查研究与发展趋势分析报告</dc:subject>
  <dc:title>2025-2031年中国造影剂市场深度调查研究与发展趋势分析报告</dc:title>
  <cp:keywords>2025-2031年中国造影剂市场深度调查研究与发展趋势分析报告</cp:keywords>
  <dc:description>2025-2031年中国造影剂市场深度调查研究与发展趋势分析报告</dc:description>
</cp:coreProperties>
</file>