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8e33436304d96" w:history="1">
              <w:r>
                <w:rPr>
                  <w:rStyle w:val="Hyperlink"/>
                </w:rPr>
                <w:t>2024-2030年中国收藏品拍卖服务行业研究与趋势预测报告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8e33436304d96" w:history="1">
              <w:r>
                <w:rPr>
                  <w:rStyle w:val="Hyperlink"/>
                </w:rPr>
                <w:t>2024-2030年中国收藏品拍卖服务行业研究与趋势预测报告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8e33436304d96" w:history="1">
                <w:r>
                  <w:rPr>
                    <w:rStyle w:val="Hyperlink"/>
                  </w:rPr>
                  <w:t>https://www.20087.com/2/03/ShouZangPinPaiMaiFuWuHangYeQianJingQuShi.html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藏品拍卖服务是一个历史悠久而又充满活力的行业，它不仅涉及艺术品、古董等传统领域，还逐渐扩展到了现代艺术品、名人纪念品等多个新兴领域。近年来，随着互联网技术的发展和全球化的推进，收藏品拍卖服务市场需求持续增长。目前，收藏品拍卖服务不仅在种类上实现了多样化，如适用于不同收藏品类别和不同价位的产品，而且在服务上实现了突破，如采用了更先进的在线拍卖平台和技术支持，提高了拍卖的透明度和便利性。此外，随着收藏家对专业化服务的需求增加，拍卖服务也更加注重提高其专业性和国际化水平。</w:t>
      </w:r>
      <w:r>
        <w:rPr>
          <w:rFonts w:hint="eastAsia"/>
        </w:rPr>
        <w:br/>
      </w:r>
      <w:r>
        <w:rPr>
          <w:rFonts w:hint="eastAsia"/>
        </w:rPr>
        <w:t>　　未来，收藏品拍卖服务市场将更加注重技术创新和服务升级。一方面，随着新技术的应用，收藏品拍卖服务将开发出更多高性能、多功能的服务，如通过集成人工智能技术来实现更精准的价格评估和市场分析。另一方面，随着可持续发展理念的普及，收藏品拍卖服务将更加注重提高其社会责任感和服务质量，例如通过优化服务流程来提高客户满意度和增强社会信任度。此外，随着对专业化服务的需求增长，服务提供商还将更加注重提供定制化服务，例如通过提供定制化拍卖方案来满足特定收藏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8e33436304d96" w:history="1">
        <w:r>
          <w:rPr>
            <w:rStyle w:val="Hyperlink"/>
          </w:rPr>
          <w:t>2024-2030年中国收藏品拍卖服务行业研究与趋势预测报告</w:t>
        </w:r>
      </w:hyperlink>
      <w:r>
        <w:rPr>
          <w:rFonts w:hint="eastAsia"/>
        </w:rPr>
        <w:t>》主要分析了收藏品拍卖服务行业的市场规模、收藏品拍卖服务市场供需状况、收藏品拍卖服务市场竞争状况和收藏品拍卖服务主要企业经营情况，同时对收藏品拍卖服务行业的未来发展做出了科学预测。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8e33436304d96" w:history="1">
        <w:r>
          <w:rPr>
            <w:rStyle w:val="Hyperlink"/>
          </w:rPr>
          <w:t>2024-2030年中国收藏品拍卖服务行业研究与趋势预测报告</w:t>
        </w:r>
      </w:hyperlink>
      <w:r>
        <w:rPr>
          <w:rFonts w:hint="eastAsia"/>
        </w:rPr>
        <w:t>》在多年收藏品拍卖服务行业研究的基础上，结合中国收藏品拍卖服务行业市场的发展现状，通过资深研究团队对收藏品拍卖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8e33436304d96" w:history="1">
        <w:r>
          <w:rPr>
            <w:rStyle w:val="Hyperlink"/>
          </w:rPr>
          <w:t>2024-2030年中国收藏品拍卖服务行业研究与趋势预测报告</w:t>
        </w:r>
      </w:hyperlink>
      <w:r>
        <w:rPr>
          <w:rFonts w:hint="eastAsia"/>
        </w:rPr>
        <w:t>》可以帮助投资者准确把握收藏品拍卖服务行业的市场现状，为投资者进行投资作出收藏品拍卖服务行业前景预判，挖掘收藏品拍卖服务行业投资价值，同时提出收藏品拍卖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收藏品拍卖服务产业概述</w:t>
      </w:r>
      <w:r>
        <w:rPr>
          <w:rFonts w:hint="eastAsia"/>
        </w:rPr>
        <w:br/>
      </w:r>
      <w:r>
        <w:rPr>
          <w:rFonts w:hint="eastAsia"/>
        </w:rPr>
        <w:t>　　第一节 收藏品拍卖服务定义</w:t>
      </w:r>
      <w:r>
        <w:rPr>
          <w:rFonts w:hint="eastAsia"/>
        </w:rPr>
        <w:br/>
      </w:r>
      <w:r>
        <w:rPr>
          <w:rFonts w:hint="eastAsia"/>
        </w:rPr>
        <w:t>　　第二节 收藏品拍卖服务行业特点</w:t>
      </w:r>
      <w:r>
        <w:rPr>
          <w:rFonts w:hint="eastAsia"/>
        </w:rPr>
        <w:br/>
      </w:r>
      <w:r>
        <w:rPr>
          <w:rFonts w:hint="eastAsia"/>
        </w:rPr>
        <w:t>　　第三节 收藏品拍卖服务产业链分析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2023-2024年中国收藏品拍卖服务行业运行环境分析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中国收藏品拍卖服务运行经济环境分析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中国收藏品拍卖服务产业政策环境分析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一、收藏品拍卖服务行业监管体制</w:t>
      </w:r>
      <w:r>
        <w:rPr>
          <w:rFonts w:hint="eastAsia"/>
        </w:rPr>
        <w:br/>
      </w:r>
      <w:r>
        <w:rPr>
          <w:rFonts w:hint="eastAsia"/>
        </w:rPr>
        <w:t>　　　　二、收藏品拍卖服务行业主要法规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三、主要收藏品拍卖服务产业政策</w:t>
      </w:r>
      <w:r>
        <w:rPr>
          <w:rFonts w:hint="eastAsia"/>
        </w:rPr>
        <w:br/>
      </w:r>
      <w:r>
        <w:rPr>
          <w:rFonts w:hint="eastAsia"/>
        </w:rPr>
        <w:t>　　第三节 中国收藏品拍卖服务产业社会环境分析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国外收藏品拍卖服务行业发展态势分析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国外收藏品拍卖服务市场发展现状分析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国外主要国家收藏品拍卖服务市场现状</w:t>
      </w:r>
      <w:r>
        <w:rPr>
          <w:rFonts w:hint="eastAsia"/>
        </w:rPr>
        <w:br/>
      </w:r>
      <w:r>
        <w:rPr>
          <w:rFonts w:hint="eastAsia"/>
        </w:rPr>
        <w:t>　　第三节 国外收藏品拍卖服务行业发展趋势预测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中国收藏品拍卖服务行业市场分析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2019-2024年中国收藏品拍卖服务行业规模情况</w:t>
      </w:r>
      <w:r>
        <w:rPr>
          <w:rFonts w:hint="eastAsia"/>
        </w:rPr>
        <w:br/>
      </w:r>
      <w:r>
        <w:rPr>
          <w:rFonts w:hint="eastAsia"/>
        </w:rPr>
        <w:t>　　　　一、收藏品拍卖服务行业市场规模情况分析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三、收藏品拍卖服务行业人员规模情况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2019-2024年中国收藏品拍卖服务行业财务能力分析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2023-2024年中国收藏品拍卖服务行业热点动态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2024年中国收藏品拍卖服务行业面临的挑战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中国重点地区收藏品拍卖服务行业市场调研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重点地区（五）收藏品拍卖服务市场调研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中国收藏品拍卖服务行业价格走势及影响因素分析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国内收藏品拍卖服务行业价格回顾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国内收藏品拍卖服务行业价格走势预测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国内收藏品拍卖服务行业价格影响因素分析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中国收藏品拍卖服务行业客户调研</w:t>
      </w:r>
      <w:r>
        <w:rPr>
          <w:rFonts w:hint="eastAsia"/>
        </w:rPr>
        <w:br/>
      </w:r>
      <w:r>
        <w:rPr>
          <w:rFonts w:hint="eastAsia"/>
        </w:rPr>
        <w:t>　　　　一、收藏品拍卖服务行业客户偏好调查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二、客户对收藏品拍卖服务品牌的首要认知渠道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三、收藏品拍卖服务品牌忠诚度调查</w:t>
      </w:r>
      <w:r>
        <w:rPr>
          <w:rFonts w:hint="eastAsia"/>
        </w:rPr>
        <w:br/>
      </w:r>
      <w:r>
        <w:rPr>
          <w:rFonts w:hint="eastAsia"/>
        </w:rPr>
        <w:t>　　　　四、收藏品拍卖服务行业客户消费理念调研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2024年收藏品拍卖服务行业集中度分析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一、收藏品拍卖服务市场集中度分析</w:t>
      </w:r>
      <w:r>
        <w:rPr>
          <w:rFonts w:hint="eastAsia"/>
        </w:rPr>
        <w:br/>
      </w:r>
      <w:r>
        <w:rPr>
          <w:rFonts w:hint="eastAsia"/>
        </w:rPr>
        <w:t>　　　　二、收藏品拍卖服务企业集中度分析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2023-2024年收藏品拍卖服务行业竞争格局分析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三、我国收藏品拍卖服务市场竞争趋势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收藏品拍卖服务行业重点企业发展调研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收藏品拍卖服务企业发展策略分析</w:t>
      </w:r>
      <w:r>
        <w:rPr>
          <w:rFonts w:hint="eastAsia"/>
        </w:rPr>
        <w:br/>
      </w:r>
      <w:r>
        <w:rPr>
          <w:rFonts w:hint="eastAsia"/>
        </w:rPr>
        <w:t>　　第一节 收藏品拍卖服务市场策略分析</w:t>
      </w:r>
      <w:r>
        <w:rPr>
          <w:rFonts w:hint="eastAsia"/>
        </w:rPr>
        <w:br/>
      </w:r>
      <w:r>
        <w:rPr>
          <w:rFonts w:hint="eastAsia"/>
        </w:rPr>
        <w:t>　　　　一、收藏品拍卖服务价格策略分析</w:t>
      </w:r>
      <w:r>
        <w:rPr>
          <w:rFonts w:hint="eastAsia"/>
        </w:rPr>
        <w:br/>
      </w:r>
      <w:r>
        <w:rPr>
          <w:rFonts w:hint="eastAsia"/>
        </w:rPr>
        <w:t>　　　　二、收藏品拍卖服务渠道策略分析</w:t>
      </w:r>
      <w:r>
        <w:rPr>
          <w:rFonts w:hint="eastAsia"/>
        </w:rPr>
        <w:br/>
      </w:r>
      <w:r>
        <w:rPr>
          <w:rFonts w:hint="eastAsia"/>
        </w:rPr>
        <w:t>　　第二节 收藏品拍卖服务销售策略分析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提高收藏品拍卖服务企业竞争力的策略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一、提高中国收藏品拍卖服务企业核心竞争力的对策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二、收藏品拍卖服务企业提升竞争力的主要方向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三、影响收藏品拍卖服务企业核心竞争力的因素及提升途径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四、提高收藏品拍卖服务企业竞争力的策略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收藏品拍卖服务行业投资风险与控制策略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收藏品拍卖服务行业SWOT模型分析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一、收藏品拍卖服务行业优势分析</w:t>
      </w:r>
      <w:r>
        <w:rPr>
          <w:rFonts w:hint="eastAsia"/>
        </w:rPr>
        <w:br/>
      </w:r>
      <w:r>
        <w:rPr>
          <w:rFonts w:hint="eastAsia"/>
        </w:rPr>
        <w:t>　　　　二、收藏品拍卖服务行业劣势分析</w:t>
      </w:r>
      <w:r>
        <w:rPr>
          <w:rFonts w:hint="eastAsia"/>
        </w:rPr>
        <w:br/>
      </w:r>
      <w:r>
        <w:rPr>
          <w:rFonts w:hint="eastAsia"/>
        </w:rPr>
        <w:t>　　　　三、收藏品拍卖服务行业机会分析</w:t>
      </w:r>
      <w:r>
        <w:rPr>
          <w:rFonts w:hint="eastAsia"/>
        </w:rPr>
        <w:br/>
      </w:r>
      <w:r>
        <w:rPr>
          <w:rFonts w:hint="eastAsia"/>
        </w:rPr>
        <w:t>　　　　四、收藏品拍卖服务行业风险分析</w:t>
      </w:r>
      <w:r>
        <w:rPr>
          <w:rFonts w:hint="eastAsia"/>
        </w:rPr>
        <w:br/>
      </w:r>
      <w:r>
        <w:rPr>
          <w:rFonts w:hint="eastAsia"/>
        </w:rPr>
        <w:t>　　第二节 收藏品拍卖服务行业投资风险及控制策略分析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一、收藏品拍卖服务市场风险及控制策略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二、收藏品拍卖服务行业政策风险及控制策略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三、收藏品拍卖服务行业经营风险及控制策略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四、收藏品拍卖服务同业竞争风险及控制策略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五、收藏品拍卖服务行业其他风险及控制策略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2024-2030年中国收藏品拍卖服务行业投资潜力及发展趋势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2024-2030年收藏品拍卖服务行业投资潜力分析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一、收藏品拍卖服务行业重点可投资领域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二、收藏品拍卖服务行业目标市场需求潜力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三、收藏品拍卖服务行业投资潜力综合评判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[中~智~林~]2024-2030年中国收藏品拍卖服务行业发展趋势分析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一、2024年收藏品拍卖服务市场前景分析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二、2024年收藏品拍卖服务发展趋势预测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三、2024-2030年我国收藏品拍卖服务行业发展剖析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五、未来收藏品拍卖服务行业发展变局剖析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收藏品拍卖服务行业历程</w:t>
      </w:r>
      <w:r>
        <w:rPr>
          <w:rFonts w:hint="eastAsia"/>
        </w:rPr>
        <w:br/>
      </w:r>
      <w:r>
        <w:rPr>
          <w:rFonts w:hint="eastAsia"/>
        </w:rPr>
        <w:t>　　图表 收藏品拍卖服务行业生命周期</w:t>
      </w:r>
      <w:r>
        <w:rPr>
          <w:rFonts w:hint="eastAsia"/>
        </w:rPr>
        <w:br/>
      </w:r>
      <w:r>
        <w:rPr>
          <w:rFonts w:hint="eastAsia"/>
        </w:rPr>
        <w:t>　　图表 收藏品拍卖服务行业产业链分析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2019-2024年收藏品拍卖服务行业市场容量统计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2019-2024年中国收藏品拍卖服务行业经营效益分析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**地区收藏品拍卖服务行业市场需求情况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收藏品拍卖服务重点企业（二）成长能力情况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2024-2030年中国收藏品拍卖服务行业市场容量预测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2024-2030年中国收藏品拍卖服务行业市场规模预测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2024-2030年中国收藏品拍卖服务市场前景分析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2024-2030年中国收藏品拍卖服务行业发展趋势预测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8e33436304d96" w:history="1">
        <w:r>
          <w:rPr>
            <w:rStyle w:val="Hyperlink"/>
          </w:rPr>
          <w:t>2024-2030年中国收藏品拍卖服务行业研究与趋势预测报告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8e33436304d96" w:history="1">
        <w:r>
          <w:rPr>
            <w:rStyle w:val="Hyperlink"/>
          </w:rPr>
          <w:t>https://www.20087.com/2/03/ShouZangPinPaiMaiFuWuHangYeQianJingQuShi.html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2c0fded0b408e" w:history="1">
      <w:r>
        <w:rPr>
          <w:rStyle w:val="Hyperlink"/>
        </w:rPr>
        <w:t>2024-2030年中国收藏品拍卖服务行业研究与趋势预测报告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ouZangPinPaiMaiFuWuHangYeQianJingQuShi.html" TargetMode="External" Id="Rfa38e3343630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ouZangPinPaiMaiFuWuHangYeQianJingQuShi.html" TargetMode="External" Id="R1c12c0fded0b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2023-11-15T07:48:00Z</dcterms:created>
  <dcterms:modified xsi:type="dcterms:W3CDTF">2023-11-15T08:48:00Z</dcterms:modified>
  <dc:subject>2024-2030年中国收藏品拍卖服务行业研究与趋势预测报告</dc:subject>
  <dc:title>2024-2030年中国收藏品拍卖服务行业研究与趋势预测报告</dc:title>
  <cp:keywords>2024-2030年中国收藏品拍卖服务行业研究与趋势预测报告</cp:keywords>
  <dc:description>2024-2030年中国收藏品拍卖服务行业研究与趋势预测报告</dc:description>
</cp:coreProperties>
</file>