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07d7505874b8e" w:history="1">
              <w:r>
                <w:rPr>
                  <w:rStyle w:val="Hyperlink"/>
                </w:rPr>
                <w:t>2025-2031年中国收藏品拍卖服务行业研究与趋势预测报告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07d7505874b8e" w:history="1">
              <w:r>
                <w:rPr>
                  <w:rStyle w:val="Hyperlink"/>
                </w:rPr>
                <w:t>2025-2031年中国收藏品拍卖服务行业研究与趋势预测报告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07d7505874b8e" w:history="1">
                <w:r>
                  <w:rPr>
                    <w:rStyle w:val="Hyperlink"/>
                  </w:rPr>
                  <w:t>https://www.20087.com/2/03/ShouZangPinPaiMaiFuWuHangYeQianJingQuShi.html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藏品拍卖服务是一个历史悠久而又充满活力的行业，它不仅涉及艺术品、古董等传统领域，还逐渐扩展到了现代艺术品、名人纪念品等多个新兴领域。近年来，随着互联网技术的发展和全球化的推进，收藏品拍卖服务市场需求持续增长。目前，收藏品拍卖服务不仅在种类上实现了多样化，如适用于不同收藏品类别和不同价位的产品，而且在服务上实现了突破，如采用了更先进的在线拍卖平台和技术支持，提高了拍卖的透明度和便利性。此外，随着收藏家对专业化服务的需求增加，拍卖服务也更加注重提高其专业性和国际化水平。</w:t>
      </w:r>
      <w:r>
        <w:rPr>
          <w:rFonts w:hint="eastAsia"/>
        </w:rPr>
        <w:br/>
      </w:r>
      <w:r>
        <w:rPr>
          <w:rFonts w:hint="eastAsia"/>
        </w:rPr>
        <w:t>　　未来，收藏品拍卖服务市场将更加注重技术创新和服务升级。一方面，随着新技术的应用，收藏品拍卖服务将开发出更多高性能、多功能的服务，如通过集成人工智能技术来实现更精准的价格评估和市场分析。另一方面，随着可持续发展理念的普及，收藏品拍卖服务将更加注重提高其社会责任感和服务质量，例如通过优化服务流程来提高客户满意度和增强社会信任度。此外，随着对专业化服务的需求增长，服务提供商还将更加注重提供定制化服务，例如通过提供定制化拍卖方案来满足特定收藏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07d7505874b8e" w:history="1">
        <w:r>
          <w:rPr>
            <w:rStyle w:val="Hyperlink"/>
          </w:rPr>
          <w:t>2025-2031年中国收藏品拍卖服务行业研究与趋势预测报告</w:t>
        </w:r>
      </w:hyperlink>
      <w:r>
        <w:rPr>
          <w:rFonts w:hint="eastAsia"/>
        </w:rPr>
        <w:t>》依托行业权威数据及长期市场监测信息，系统分析了收藏品拍卖服务行业的市场规模、供需关系、竞争格局及重点企业经营状况，并结合收藏品拍卖服务行业发展现状，科学预测了收藏品拍卖服务市场前景与技术发展方向。报告通过SWOT分析，揭示了收藏品拍卖服务行业机遇与潜在风险，为投资者提供了全面的现状分析与前景评估，助力挖掘投资价值并优化决策。同时，报告从投资、生产及营销等角度提出可行性建议，为收藏品拍卖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收藏品拍卖服务产业概述</w:t>
      </w:r>
      <w:r>
        <w:rPr>
          <w:rFonts w:hint="eastAsia"/>
        </w:rPr>
        <w:br/>
      </w:r>
      <w:r>
        <w:rPr>
          <w:rFonts w:hint="eastAsia"/>
        </w:rPr>
        <w:t>　　第一节 收藏品拍卖服务定义</w:t>
      </w:r>
      <w:r>
        <w:rPr>
          <w:rFonts w:hint="eastAsia"/>
        </w:rPr>
        <w:br/>
      </w:r>
      <w:r>
        <w:rPr>
          <w:rFonts w:hint="eastAsia"/>
        </w:rPr>
        <w:t>　　第二节 收藏品拍卖服务行业特点</w:t>
      </w:r>
      <w:r>
        <w:rPr>
          <w:rFonts w:hint="eastAsia"/>
        </w:rPr>
        <w:br/>
      </w:r>
      <w:r>
        <w:rPr>
          <w:rFonts w:hint="eastAsia"/>
        </w:rPr>
        <w:t>　　第三节 收藏品拍卖服务产业链分析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2024-2025年中国收藏品拍卖服务行业运行环境分析</w:t>
      </w:r>
      <w:r>
        <w:rPr>
          <w:rFonts w:hint="eastAsia"/>
        </w:rPr>
        <w:br/>
      </w:r>
      <w:r>
        <w:rPr>
          <w:rFonts w:hint="eastAsia"/>
        </w:rPr>
        <w:t>　　第一节 收藏品拍卖服务运行经济环境分析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收藏品拍卖服务产业政策环境分析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一、收藏品拍卖服务行业监管体制</w:t>
      </w:r>
      <w:r>
        <w:rPr>
          <w:rFonts w:hint="eastAsia"/>
        </w:rPr>
        <w:br/>
      </w:r>
      <w:r>
        <w:rPr>
          <w:rFonts w:hint="eastAsia"/>
        </w:rPr>
        <w:t>　　　　二、收藏品拍卖服务行业主要法规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三、主要收藏品拍卖服务产业政策</w:t>
      </w:r>
      <w:r>
        <w:rPr>
          <w:rFonts w:hint="eastAsia"/>
        </w:rPr>
        <w:br/>
      </w:r>
      <w:r>
        <w:rPr>
          <w:rFonts w:hint="eastAsia"/>
        </w:rPr>
        <w:t>　　第三节 收藏品拍卖服务产业社会环境分析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2024-2025年收藏品拍卖服务行业技术发展现状及趋势分析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收藏品拍卖服务行业技术发展现状分析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国内外收藏品拍卖服务行业技术差异与原因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收藏品拍卖服务行业技术发展方向、趋势预测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提升收藏品拍卖服务行业技术能力策略建议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全球收藏品拍卖服务行业发展态势分析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全球收藏品拍卖服务市场发展现状分析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全球主要国家收藏品拍卖服务市场现状</w:t>
      </w:r>
      <w:r>
        <w:rPr>
          <w:rFonts w:hint="eastAsia"/>
        </w:rPr>
        <w:br/>
      </w:r>
      <w:r>
        <w:rPr>
          <w:rFonts w:hint="eastAsia"/>
        </w:rPr>
        <w:t>　　第三节 全球收藏品拍卖服务行业发展趋势预测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中国收藏品拍卖服务行业市场分析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2019-2024年中国收藏品拍卖服务行业规模情况</w:t>
      </w:r>
      <w:r>
        <w:rPr>
          <w:rFonts w:hint="eastAsia"/>
        </w:rPr>
        <w:br/>
      </w:r>
      <w:r>
        <w:rPr>
          <w:rFonts w:hint="eastAsia"/>
        </w:rPr>
        <w:t>　　　　一、收藏品拍卖服务行业市场规模情况分析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二、收藏品拍卖服务行业单位规模情况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三、收藏品拍卖服务行业人员规模情况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2019-2024年中国收藏品拍卖服务行业财务能力分析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一、收藏品拍卖服务行业盈利能力分析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二、收藏品拍卖服务行业偿债能力分析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三、收藏品拍卖服务行业营运能力分析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四、收藏品拍卖服务行业发展能力分析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2024-2025年中国收藏品拍卖服务行业热点动态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2025年中国收藏品拍卖服务行业面临的挑战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中国重点地区收藏品拍卖服务行业市场调研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重点地区（一）收藏品拍卖服务市场调研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重点地区（二）收藏品拍卖服务市场调研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重点地区（三）收藏品拍卖服务市场调研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重点地区（四）收藏品拍卖服务市场调研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重点地区（五）收藏品拍卖服务市场调研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中国收藏品拍卖服务行业价格走势及影响因素分析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国内收藏品拍卖服务行业价格回顾</w:t>
      </w:r>
      <w:r>
        <w:rPr>
          <w:rFonts w:hint="eastAsia"/>
        </w:rPr>
        <w:br/>
      </w:r>
      <w:r>
        <w:rPr>
          <w:rFonts w:hint="eastAsia"/>
        </w:rPr>
        <w:t>　　第二节 国内收藏品拍卖服务行业价格走势预测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国内收藏品拍卖服务行业价格影响因素分析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中国收藏品拍卖服务行业客户调研</w:t>
      </w:r>
      <w:r>
        <w:rPr>
          <w:rFonts w:hint="eastAsia"/>
        </w:rPr>
        <w:br/>
      </w:r>
      <w:r>
        <w:rPr>
          <w:rFonts w:hint="eastAsia"/>
        </w:rPr>
        <w:t>　　　　一、收藏品拍卖服务行业客户偏好调查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二、客户对收藏品拍卖服务品牌的首要认知渠道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三、收藏品拍卖服务品牌忠诚度调查</w:t>
      </w:r>
      <w:r>
        <w:rPr>
          <w:rFonts w:hint="eastAsia"/>
        </w:rPr>
        <w:br/>
      </w:r>
      <w:r>
        <w:rPr>
          <w:rFonts w:hint="eastAsia"/>
        </w:rPr>
        <w:t>　　　　四、收藏品拍卖服务行业客户消费理念调研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中国收藏品拍卖服务行业竞争格局分析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2025年收藏品拍卖服务行业集中度分析</w:t>
      </w:r>
      <w:r>
        <w:rPr>
          <w:rFonts w:hint="eastAsia"/>
        </w:rPr>
        <w:br/>
      </w:r>
      <w:r>
        <w:rPr>
          <w:rFonts w:hint="eastAsia"/>
        </w:rPr>
        <w:t>　　　　一、收藏品拍卖服务市场集中度分析</w:t>
      </w:r>
      <w:r>
        <w:rPr>
          <w:rFonts w:hint="eastAsia"/>
        </w:rPr>
        <w:br/>
      </w:r>
      <w:r>
        <w:rPr>
          <w:rFonts w:hint="eastAsia"/>
        </w:rPr>
        <w:t>　　　　二、收藏品拍卖服务企业集中度分析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2024-2025年收藏品拍卖服务行业竞争格局分析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一、收藏品拍卖服务行业竞争策略分析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二、收藏品拍卖服务行业竞争格局展望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三、我国收藏品拍卖服务市场竞争趋势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收藏品拍卖服务行业重点企业发展调研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收藏品拍卖服务企业发展策略分析</w:t>
      </w:r>
      <w:r>
        <w:rPr>
          <w:rFonts w:hint="eastAsia"/>
        </w:rPr>
        <w:br/>
      </w:r>
      <w:r>
        <w:rPr>
          <w:rFonts w:hint="eastAsia"/>
        </w:rPr>
        <w:t>　　第一节 收藏品拍卖服务市场策略分析</w:t>
      </w:r>
      <w:r>
        <w:rPr>
          <w:rFonts w:hint="eastAsia"/>
        </w:rPr>
        <w:br/>
      </w:r>
      <w:r>
        <w:rPr>
          <w:rFonts w:hint="eastAsia"/>
        </w:rPr>
        <w:t>　　　　一、收藏品拍卖服务价格策略分析</w:t>
      </w:r>
      <w:r>
        <w:rPr>
          <w:rFonts w:hint="eastAsia"/>
        </w:rPr>
        <w:br/>
      </w:r>
      <w:r>
        <w:rPr>
          <w:rFonts w:hint="eastAsia"/>
        </w:rPr>
        <w:t>　　　　二、收藏品拍卖服务渠道策略分析</w:t>
      </w:r>
      <w:r>
        <w:rPr>
          <w:rFonts w:hint="eastAsia"/>
        </w:rPr>
        <w:br/>
      </w:r>
      <w:r>
        <w:rPr>
          <w:rFonts w:hint="eastAsia"/>
        </w:rPr>
        <w:t>　　第二节 收藏品拍卖服务销售策略分析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提高收藏品拍卖服务企业竞争力的策略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一、提高中国收藏品拍卖服务企业核心竞争力的对策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二、收藏品拍卖服务企业提升竞争力的主要方向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三、影响收藏品拍卖服务企业核心竞争力的因素及提升途径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四、提高收藏品拍卖服务企业竞争力的策略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收藏品拍卖服务行业投资风险与控制策略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收藏品拍卖服务行业SWOT模型分析</w:t>
      </w:r>
      <w:r>
        <w:rPr>
          <w:rFonts w:hint="eastAsia"/>
        </w:rPr>
        <w:br/>
      </w:r>
      <w:r>
        <w:rPr>
          <w:rFonts w:hint="eastAsia"/>
        </w:rPr>
        <w:t>　　　　一、收藏品拍卖服务行业优势分析</w:t>
      </w:r>
      <w:r>
        <w:rPr>
          <w:rFonts w:hint="eastAsia"/>
        </w:rPr>
        <w:br/>
      </w:r>
      <w:r>
        <w:rPr>
          <w:rFonts w:hint="eastAsia"/>
        </w:rPr>
        <w:t>　　　　二、收藏品拍卖服务行业劣势分析</w:t>
      </w:r>
      <w:r>
        <w:rPr>
          <w:rFonts w:hint="eastAsia"/>
        </w:rPr>
        <w:br/>
      </w:r>
      <w:r>
        <w:rPr>
          <w:rFonts w:hint="eastAsia"/>
        </w:rPr>
        <w:t>　　　　三、收藏品拍卖服务行业机会分析</w:t>
      </w:r>
      <w:r>
        <w:rPr>
          <w:rFonts w:hint="eastAsia"/>
        </w:rPr>
        <w:br/>
      </w:r>
      <w:r>
        <w:rPr>
          <w:rFonts w:hint="eastAsia"/>
        </w:rPr>
        <w:t>　　　　四、收藏品拍卖服务行业风险分析</w:t>
      </w:r>
      <w:r>
        <w:rPr>
          <w:rFonts w:hint="eastAsia"/>
        </w:rPr>
        <w:br/>
      </w:r>
      <w:r>
        <w:rPr>
          <w:rFonts w:hint="eastAsia"/>
        </w:rPr>
        <w:t>　　第二节 收藏品拍卖服务行业投资风险及控制策略分析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一、收藏品拍卖服务市场风险及控制策略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二、收藏品拍卖服务行业政策风险及控制策略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三、收藏品拍卖服务行业经营风险及控制策略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四、收藏品拍卖服务同业竞争风险及控制策略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五、收藏品拍卖服务行业其他风险及控制策略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2025-2031年中国收藏品拍卖服务行业投资潜力及发展趋势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2025-2031年收藏品拍卖服务行业投资潜力分析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一、收藏品拍卖服务行业重点可投资领域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二、收藏品拍卖服务行业目标市场需求潜力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三、收藏品拍卖服务行业投资潜力综合评判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[~中智~林]2025-2031年中国收藏品拍卖服务行业发展趋势分析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一、2025年收藏品拍卖服务市场前景分析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二、2025年收藏品拍卖服务发展趋势预测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三、2025-2031年我国收藏品拍卖服务行业发展剖析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五、未来收藏品拍卖服务行业发展变局剖析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收藏品拍卖服务行业历程</w:t>
      </w:r>
      <w:r>
        <w:rPr>
          <w:rFonts w:hint="eastAsia"/>
        </w:rPr>
        <w:br/>
      </w:r>
      <w:r>
        <w:rPr>
          <w:rFonts w:hint="eastAsia"/>
        </w:rPr>
        <w:t>　　图表 收藏品拍卖服务行业生命周期</w:t>
      </w:r>
      <w:r>
        <w:rPr>
          <w:rFonts w:hint="eastAsia"/>
        </w:rPr>
        <w:br/>
      </w:r>
      <w:r>
        <w:rPr>
          <w:rFonts w:hint="eastAsia"/>
        </w:rPr>
        <w:t>　　图表 收藏品拍卖服务行业产业链分析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2019-2024年收藏品拍卖服务行业市场容量统计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**地区收藏品拍卖服务市场规模及增长情况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**地区收藏品拍卖服务行业市场需求情况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**地区收藏品拍卖服务市场规模及增长情况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**地区收藏品拍卖服务行业市场需求情况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**地区收藏品拍卖服务市场规模及增长情况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**地区收藏品拍卖服务行业市场需求情况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2025-2031年中国收藏品拍卖服务行业市场容量预测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2025-2031年中国收藏品拍卖服务行业市场规模预测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2025-2031年中国收藏品拍卖服务市场前景分析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2025-2031年中国收藏品拍卖服务行业发展趋势预测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07d7505874b8e" w:history="1">
        <w:r>
          <w:rPr>
            <w:rStyle w:val="Hyperlink"/>
          </w:rPr>
          <w:t>2025-2031年中国收藏品拍卖服务行业研究与趋势预测报告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07d7505874b8e" w:history="1">
        <w:r>
          <w:rPr>
            <w:rStyle w:val="Hyperlink"/>
          </w:rPr>
          <w:t>https://www.20087.com/2/03/ShouZangPinPaiMaiFuWuHangYeQianJingQuShi.html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收藏品交易中心、收藏品拍卖服务是什么、哪个平台可以免费拍卖收藏品、收藏品拍卖平台、免费出手藏品的正规拍卖行、收藏品拍卖流程以及规则、藏品拍卖流程、收藏品拍卖会、保利拍卖过的古钱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1e3c5fd1f4996" w:history="1">
      <w:r>
        <w:rPr>
          <w:rStyle w:val="Hyperlink"/>
        </w:rPr>
        <w:t>2025-2031年中国收藏品拍卖服务行业研究与趋势预测报告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houZangPinPaiMaiFuWuHangYeQianJingQuShi.html" TargetMode="External" Id="Rcdb07d750587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houZangPinPaiMaiFuWuHangYeQianJingQuShi.html" TargetMode="External" Id="R66b1e3c5fd1f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2024-08-23T02:06:00Z</dcterms:created>
  <dcterms:modified xsi:type="dcterms:W3CDTF">2024-08-23T03:06:00Z</dcterms:modified>
  <dc:subject>2025-2031年中国收藏品拍卖服务行业研究与趋势预测报告</dc:subject>
  <dc:title>2025-2031年中国收藏品拍卖服务行业研究与趋势预测报告</dc:title>
  <cp:keywords>2025-2031年中国收藏品拍卖服务行业研究与趋势预测报告</cp:keywords>
  <dc:description>2025-2031年中国收藏品拍卖服务行业研究与趋势预测报告</dc:description>
</cp:coreProperties>
</file>