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64befde3a47fd" w:history="1">
              <w:r>
                <w:rPr>
                  <w:rStyle w:val="Hyperlink"/>
                </w:rPr>
                <w:t>2025-2031年中国保险基金市场调查研究与前景分析报告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64befde3a47fd" w:history="1">
              <w:r>
                <w:rPr>
                  <w:rStyle w:val="Hyperlink"/>
                </w:rPr>
                <w:t>2025-2031年中国保险基金市场调查研究与前景分析报告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64befde3a47fd" w:history="1">
                <w:r>
                  <w:rPr>
                    <w:rStyle w:val="Hyperlink"/>
                  </w:rPr>
                  <w:t>https://www.20087.com/3/33/BaoXianJiJinHangYeQianJingQuShi.html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基金是保险公司通过收取保费形成的资金池，用于赔付保险索赔和投资增值。近年来，随着保险市场的不断扩大和金融监管政策的不断完善，保险基金行业也在稳定发展中。目前，保险基金产品种类繁多，涵盖了人寿保险、健康保险、财产保险等多个领域。随着金融科技的发展，保险基金的投资渠道也更加多样化，不仅可以投资于股票、债券等传统金融产品，还可以投资于私募股权、房地产等领域。</w:t>
      </w:r>
      <w:r>
        <w:rPr>
          <w:rFonts w:hint="eastAsia"/>
        </w:rPr>
        <w:br/>
      </w:r>
      <w:r>
        <w:rPr>
          <w:rFonts w:hint="eastAsia"/>
        </w:rPr>
        <w:t>　　未来，保险基金行业的发展将更加注重风险管理和服务创新。随着人口老龄化趋势的加剧，养老保险基金的需求将持续增长，这将促使保险公司开发更多针对老年人口的保险产品。同时，随着科技的进步，利用大数据和人工智能技术进行风险评估和定价将成为行业趋势。此外，提高客户服务体验，比如通过移动应用提供更加便捷的理赔服务，也将成为保险公司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64befde3a47fd" w:history="1">
        <w:r>
          <w:rPr>
            <w:rStyle w:val="Hyperlink"/>
          </w:rPr>
          <w:t>2025-2031年中国保险基金市场调查研究与前景分析报告</w:t>
        </w:r>
      </w:hyperlink>
      <w:r>
        <w:rPr>
          <w:rFonts w:hint="eastAsia"/>
        </w:rPr>
        <w:t>》基于深度市场调研，全面剖析了保险基金产业链的现状及市场前景。报告详细分析了保险基金市场规模、需求及价格动态，并对未来保险基金发展趋势进行科学预测。本研究还聚焦保险基金重点企业，探讨行业竞争格局、市场集中度与品牌建设。同时，对保险基金细分市场进行深入研究，为投资者提供客观权威的市场情报与决策支持，助力挖掘保险基金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保险基金产业概述</w:t>
      </w:r>
      <w:r>
        <w:rPr>
          <w:rFonts w:hint="eastAsia"/>
        </w:rPr>
        <w:br/>
      </w:r>
      <w:r>
        <w:rPr>
          <w:rFonts w:hint="eastAsia"/>
        </w:rPr>
        <w:t>　　第一节 保险基金定义与分类</w:t>
      </w:r>
      <w:r>
        <w:rPr>
          <w:rFonts w:hint="eastAsia"/>
        </w:rPr>
        <w:br/>
      </w:r>
      <w:r>
        <w:rPr>
          <w:rFonts w:hint="eastAsia"/>
        </w:rPr>
        <w:t>　　第二节 保险基金产业链结构及关键环节剖析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保险基金商业模式与盈利模式解析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保险基金经济指标与行业评估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全球保险基金市场发展综述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主要国家与地区保险基金市场对比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2025-2031年全球保险基金行业发展趋势与前景预测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国际保险基金市场发展趋势及对我国启示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二、对我国保险基金市场的借鉴意义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保险基金市场的总体规模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一、2019-2024年保险基金市场规模变化及趋势分析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二、2025年保险基金行业市场规模特点</w:t>
      </w:r>
      <w:r>
        <w:rPr>
          <w:rFonts w:hint="eastAsia"/>
        </w:rPr>
        <w:br/>
      </w:r>
      <w:r>
        <w:rPr>
          <w:rFonts w:hint="eastAsia"/>
        </w:rPr>
        <w:t>　　第二节 保险基金市场规模的构成</w:t>
      </w:r>
      <w:r>
        <w:rPr>
          <w:rFonts w:hint="eastAsia"/>
        </w:rPr>
        <w:br/>
      </w:r>
      <w:r>
        <w:rPr>
          <w:rFonts w:hint="eastAsia"/>
        </w:rPr>
        <w:t>　　　　一、保险基金客户群体特征与偏好分析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二、不同类型保险基金市场规模分布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三、各地区保险基金市场规模差异与特点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保险基金市场规模的预测与展望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一、未来几年保险基金市场规模增长预测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2019-2024年中国保险基金行业总体发展与财务状况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2019-2024年保险基金行业规模情况</w:t>
      </w:r>
      <w:r>
        <w:rPr>
          <w:rFonts w:hint="eastAsia"/>
        </w:rPr>
        <w:br/>
      </w:r>
      <w:r>
        <w:rPr>
          <w:rFonts w:hint="eastAsia"/>
        </w:rPr>
        <w:t>　　　　一、保险基金行业企业数量规模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2019-2024年保险基金行业财务能力分析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一、保险基金行业盈利能力</w:t>
      </w:r>
      <w:r>
        <w:rPr>
          <w:rFonts w:hint="eastAsia"/>
        </w:rPr>
        <w:br/>
      </w:r>
      <w:r>
        <w:rPr>
          <w:rFonts w:hint="eastAsia"/>
        </w:rPr>
        <w:t>　　　　二、保险基金行业偿债能力</w:t>
      </w:r>
      <w:r>
        <w:rPr>
          <w:rFonts w:hint="eastAsia"/>
        </w:rPr>
        <w:br/>
      </w:r>
      <w:r>
        <w:rPr>
          <w:rFonts w:hint="eastAsia"/>
        </w:rPr>
        <w:t>　　　　三、保险基金行业营运能力</w:t>
      </w:r>
      <w:r>
        <w:rPr>
          <w:rFonts w:hint="eastAsia"/>
        </w:rPr>
        <w:br/>
      </w:r>
      <w:r>
        <w:rPr>
          <w:rFonts w:hint="eastAsia"/>
        </w:rPr>
        <w:t>　　　　四、保险基金行业发展能力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保险基金细分市场（一）市场调研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保险基金细分市场（二）市场调研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2019-2024年中国保险基金行业重点区域调研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一、重点地区（一）保险基金市场规模与特点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二、重点地区（二）保险基金市场规模及特点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三、重点地区（三）保险基金市场规模及特点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四、重点地区（四）保险基金市场规模及特点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不同区域保险基金市场的对比与启示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二、保险基金市场拓展策略与建议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保险基金行业渠道分析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二、各类渠道对保险基金行业的影响</w:t>
      </w:r>
      <w:r>
        <w:rPr>
          <w:rFonts w:hint="eastAsia"/>
        </w:rPr>
        <w:br/>
      </w:r>
      <w:r>
        <w:rPr>
          <w:rFonts w:hint="eastAsia"/>
        </w:rPr>
        <w:t>　　　　三、主要保险基金企业渠道策略研究</w:t>
      </w:r>
      <w:r>
        <w:rPr>
          <w:rFonts w:hint="eastAsia"/>
        </w:rPr>
        <w:br/>
      </w:r>
      <w:r>
        <w:rPr>
          <w:rFonts w:hint="eastAsia"/>
        </w:rPr>
        <w:t>　　第二节 保险基金行业客户分析与定位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保险基金行业总体市场竞争状况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一、保险基金行业竞争结构分析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二、保险基金企业竞争格局与集中度评估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三、保险基金行业SWOT分析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保险基金企业发展策略分析</w:t>
      </w:r>
      <w:r>
        <w:rPr>
          <w:rFonts w:hint="eastAsia"/>
        </w:rPr>
        <w:br/>
      </w:r>
      <w:r>
        <w:rPr>
          <w:rFonts w:hint="eastAsia"/>
        </w:rPr>
        <w:t>　　第一节 保险基金市场与销售策略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保险基金品牌战略思考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二、保险基金行业主管部门、监管体制及相关政策法规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3、保险基金行业的主要法律、法规和政策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4、2025年保险基金行业法律法规和政策对行业的影响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二、保险基金消费者需求分析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一、保险基金技术的应用与创新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二、保险基金行业发展的技术趋势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2025-2031年保险基金行业展趋势预测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2025-2031年保险基金市场发展前景分析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一、保险基金市场发展潜力</w:t>
      </w:r>
      <w:r>
        <w:rPr>
          <w:rFonts w:hint="eastAsia"/>
        </w:rPr>
        <w:br/>
      </w:r>
      <w:r>
        <w:rPr>
          <w:rFonts w:hint="eastAsia"/>
        </w:rPr>
        <w:t>　　　　二、保险基金市场前景分析</w:t>
      </w:r>
      <w:r>
        <w:rPr>
          <w:rFonts w:hint="eastAsia"/>
        </w:rPr>
        <w:br/>
      </w:r>
      <w:r>
        <w:rPr>
          <w:rFonts w:hint="eastAsia"/>
        </w:rPr>
        <w:t>　　　　三、保险基金细分行业发展前景分析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2025-2031年保险基金发展趋势预测</w:t>
      </w:r>
      <w:r>
        <w:rPr>
          <w:rFonts w:hint="eastAsia"/>
        </w:rPr>
        <w:br/>
      </w:r>
      <w:r>
        <w:rPr>
          <w:rFonts w:hint="eastAsia"/>
        </w:rPr>
        <w:t>　　　　一、保险基金发展趋势预测</w:t>
      </w:r>
      <w:r>
        <w:rPr>
          <w:rFonts w:hint="eastAsia"/>
        </w:rPr>
        <w:br/>
      </w:r>
      <w:r>
        <w:rPr>
          <w:rFonts w:hint="eastAsia"/>
        </w:rPr>
        <w:t>　　　　二、保险基金市场规模预测</w:t>
      </w:r>
      <w:r>
        <w:rPr>
          <w:rFonts w:hint="eastAsia"/>
        </w:rPr>
        <w:br/>
      </w:r>
      <w:r>
        <w:rPr>
          <w:rFonts w:hint="eastAsia"/>
        </w:rPr>
        <w:t>　　　　三、保险基金细分市场发展趋势预测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未来保险基金行业挑战与机遇探讨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一、保险基金行业挑战</w:t>
      </w:r>
      <w:r>
        <w:rPr>
          <w:rFonts w:hint="eastAsia"/>
        </w:rPr>
        <w:br/>
      </w:r>
      <w:r>
        <w:rPr>
          <w:rFonts w:hint="eastAsia"/>
        </w:rPr>
        <w:t>　　　　二、保险基金行业机遇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对保险基金行业发展的建议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中.智.林－对保险基金企业和投资者的建议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保险基金介绍</w:t>
      </w:r>
      <w:r>
        <w:rPr>
          <w:rFonts w:hint="eastAsia"/>
        </w:rPr>
        <w:br/>
      </w:r>
      <w:r>
        <w:rPr>
          <w:rFonts w:hint="eastAsia"/>
        </w:rPr>
        <w:t>　　图表 保险基金图片</w:t>
      </w:r>
      <w:r>
        <w:rPr>
          <w:rFonts w:hint="eastAsia"/>
        </w:rPr>
        <w:br/>
      </w:r>
      <w:r>
        <w:rPr>
          <w:rFonts w:hint="eastAsia"/>
        </w:rPr>
        <w:t>　　图表 保险基金产业链调研</w:t>
      </w:r>
      <w:r>
        <w:rPr>
          <w:rFonts w:hint="eastAsia"/>
        </w:rPr>
        <w:br/>
      </w:r>
      <w:r>
        <w:rPr>
          <w:rFonts w:hint="eastAsia"/>
        </w:rPr>
        <w:t>　　图表 保险基金行业特点</w:t>
      </w:r>
      <w:r>
        <w:rPr>
          <w:rFonts w:hint="eastAsia"/>
        </w:rPr>
        <w:br/>
      </w:r>
      <w:r>
        <w:rPr>
          <w:rFonts w:hint="eastAsia"/>
        </w:rPr>
        <w:t>　　图表 保险基金政策</w:t>
      </w:r>
      <w:r>
        <w:rPr>
          <w:rFonts w:hint="eastAsia"/>
        </w:rPr>
        <w:br/>
      </w:r>
      <w:r>
        <w:rPr>
          <w:rFonts w:hint="eastAsia"/>
        </w:rPr>
        <w:t>　　图表 保险基金技术 标准</w:t>
      </w:r>
      <w:r>
        <w:rPr>
          <w:rFonts w:hint="eastAsia"/>
        </w:rPr>
        <w:br/>
      </w:r>
      <w:r>
        <w:rPr>
          <w:rFonts w:hint="eastAsia"/>
        </w:rPr>
        <w:t>　　图表 保险基金最新消息 动态</w:t>
      </w:r>
      <w:r>
        <w:rPr>
          <w:rFonts w:hint="eastAsia"/>
        </w:rPr>
        <w:br/>
      </w:r>
      <w:r>
        <w:rPr>
          <w:rFonts w:hint="eastAsia"/>
        </w:rPr>
        <w:t>　　图表 保险基金行业现状</w:t>
      </w:r>
      <w:r>
        <w:rPr>
          <w:rFonts w:hint="eastAsia"/>
        </w:rPr>
        <w:br/>
      </w:r>
      <w:r>
        <w:rPr>
          <w:rFonts w:hint="eastAsia"/>
        </w:rPr>
        <w:t>　　图表 2019-2024年保险基金行业市场容量统计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2019-2024年中国保险基金市场规模情况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2019-2024年中国保险基金销售统计</w:t>
      </w:r>
      <w:r>
        <w:rPr>
          <w:rFonts w:hint="eastAsia"/>
        </w:rPr>
        <w:br/>
      </w:r>
      <w:r>
        <w:rPr>
          <w:rFonts w:hint="eastAsia"/>
        </w:rPr>
        <w:t>　　图表 2019-2024年中国保险基金利润总额</w:t>
      </w:r>
      <w:r>
        <w:rPr>
          <w:rFonts w:hint="eastAsia"/>
        </w:rPr>
        <w:br/>
      </w:r>
      <w:r>
        <w:rPr>
          <w:rFonts w:hint="eastAsia"/>
        </w:rPr>
        <w:t>　　图表 2019-2024年中国保险基金企业数量统计</w:t>
      </w:r>
      <w:r>
        <w:rPr>
          <w:rFonts w:hint="eastAsia"/>
        </w:rPr>
        <w:br/>
      </w:r>
      <w:r>
        <w:rPr>
          <w:rFonts w:hint="eastAsia"/>
        </w:rPr>
        <w:t>　　图表 2024年保险基金成本和利润分析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2019-2024年中国保险基金行业经营效益分析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2019-2024年中国保险基金行业发展能力分析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2019-2024年中国保险基金行业盈利能力分析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2019-2024年中国保险基金行业运营能力分析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2019-2024年中国保险基金行业偿债能力分析</w:t>
      </w:r>
      <w:r>
        <w:rPr>
          <w:rFonts w:hint="eastAsia"/>
        </w:rPr>
        <w:br/>
      </w:r>
      <w:r>
        <w:rPr>
          <w:rFonts w:hint="eastAsia"/>
        </w:rPr>
        <w:t>　　图表 保险基金品牌分析</w:t>
      </w:r>
      <w:r>
        <w:rPr>
          <w:rFonts w:hint="eastAsia"/>
        </w:rPr>
        <w:br/>
      </w:r>
      <w:r>
        <w:rPr>
          <w:rFonts w:hint="eastAsia"/>
        </w:rPr>
        <w:t>　　图表 **地区保险基金市场规模</w:t>
      </w:r>
      <w:r>
        <w:rPr>
          <w:rFonts w:hint="eastAsia"/>
        </w:rPr>
        <w:br/>
      </w:r>
      <w:r>
        <w:rPr>
          <w:rFonts w:hint="eastAsia"/>
        </w:rPr>
        <w:t>　　图表 **地区保险基金行业市场需求</w:t>
      </w:r>
      <w:r>
        <w:rPr>
          <w:rFonts w:hint="eastAsia"/>
        </w:rPr>
        <w:br/>
      </w:r>
      <w:r>
        <w:rPr>
          <w:rFonts w:hint="eastAsia"/>
        </w:rPr>
        <w:t>　　图表 **地区保险基金市场调研</w:t>
      </w:r>
      <w:r>
        <w:rPr>
          <w:rFonts w:hint="eastAsia"/>
        </w:rPr>
        <w:br/>
      </w:r>
      <w:r>
        <w:rPr>
          <w:rFonts w:hint="eastAsia"/>
        </w:rPr>
        <w:t>　　图表 **地区保险基金行业市场需求分析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**地区保险基金市场规模</w:t>
      </w:r>
      <w:r>
        <w:rPr>
          <w:rFonts w:hint="eastAsia"/>
        </w:rPr>
        <w:br/>
      </w:r>
      <w:r>
        <w:rPr>
          <w:rFonts w:hint="eastAsia"/>
        </w:rPr>
        <w:t>　　图表 **地区保险基金行业市场需求</w:t>
      </w:r>
      <w:r>
        <w:rPr>
          <w:rFonts w:hint="eastAsia"/>
        </w:rPr>
        <w:br/>
      </w:r>
      <w:r>
        <w:rPr>
          <w:rFonts w:hint="eastAsia"/>
        </w:rPr>
        <w:t>　　图表 **地区保险基金市场调研</w:t>
      </w:r>
      <w:r>
        <w:rPr>
          <w:rFonts w:hint="eastAsia"/>
        </w:rPr>
        <w:br/>
      </w:r>
      <w:r>
        <w:rPr>
          <w:rFonts w:hint="eastAsia"/>
        </w:rPr>
        <w:t>　　图表 **地区保险基金市场需求分析</w:t>
      </w:r>
      <w:r>
        <w:rPr>
          <w:rFonts w:hint="eastAsia"/>
        </w:rPr>
        <w:br/>
      </w:r>
      <w:r>
        <w:rPr>
          <w:rFonts w:hint="eastAsia"/>
        </w:rPr>
        <w:t>　　图表 保险基金上游发展</w:t>
      </w:r>
      <w:r>
        <w:rPr>
          <w:rFonts w:hint="eastAsia"/>
        </w:rPr>
        <w:br/>
      </w:r>
      <w:r>
        <w:rPr>
          <w:rFonts w:hint="eastAsia"/>
        </w:rPr>
        <w:t>　　图表 保险基金下游发展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保险基金企业（一）概况</w:t>
      </w:r>
      <w:r>
        <w:rPr>
          <w:rFonts w:hint="eastAsia"/>
        </w:rPr>
        <w:br/>
      </w:r>
      <w:r>
        <w:rPr>
          <w:rFonts w:hint="eastAsia"/>
        </w:rPr>
        <w:t>　　图表 企业保险基金业务</w:t>
      </w:r>
      <w:r>
        <w:rPr>
          <w:rFonts w:hint="eastAsia"/>
        </w:rPr>
        <w:br/>
      </w:r>
      <w:r>
        <w:rPr>
          <w:rFonts w:hint="eastAsia"/>
        </w:rPr>
        <w:t>　　图表 保险基金企业（一）经营情况分析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保险基金企业（一）盈利能力情况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保险基金企业（一）偿债能力情况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保险基金企业（一）运营能力情况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保险基金企业（一）成长能力情况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保险基金企业（二）简介</w:t>
      </w:r>
      <w:r>
        <w:rPr>
          <w:rFonts w:hint="eastAsia"/>
        </w:rPr>
        <w:br/>
      </w:r>
      <w:r>
        <w:rPr>
          <w:rFonts w:hint="eastAsia"/>
        </w:rPr>
        <w:t>　　图表 企业保险基金业务</w:t>
      </w:r>
      <w:r>
        <w:rPr>
          <w:rFonts w:hint="eastAsia"/>
        </w:rPr>
        <w:br/>
      </w:r>
      <w:r>
        <w:rPr>
          <w:rFonts w:hint="eastAsia"/>
        </w:rPr>
        <w:t>　　图表 保险基金企业（二）经营情况分析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保险基金企业（二）盈利能力情况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保险基金企业（二）偿债能力情况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保险基金企业（二）运营能力情况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保险基金企业（二）成长能力情况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保险基金企业（三）概况</w:t>
      </w:r>
      <w:r>
        <w:rPr>
          <w:rFonts w:hint="eastAsia"/>
        </w:rPr>
        <w:br/>
      </w:r>
      <w:r>
        <w:rPr>
          <w:rFonts w:hint="eastAsia"/>
        </w:rPr>
        <w:t>　　图表 企业保险基金业务</w:t>
      </w:r>
      <w:r>
        <w:rPr>
          <w:rFonts w:hint="eastAsia"/>
        </w:rPr>
        <w:br/>
      </w:r>
      <w:r>
        <w:rPr>
          <w:rFonts w:hint="eastAsia"/>
        </w:rPr>
        <w:t>　　图表 保险基金企业（三）经营情况分析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保险基金企业（三）盈利能力情况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保险基金企业（三）偿债能力情况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保险基金企业（三）运营能力情况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保险基金企业（三）成长能力情况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保险基金企业（四）简介</w:t>
      </w:r>
      <w:r>
        <w:rPr>
          <w:rFonts w:hint="eastAsia"/>
        </w:rPr>
        <w:br/>
      </w:r>
      <w:r>
        <w:rPr>
          <w:rFonts w:hint="eastAsia"/>
        </w:rPr>
        <w:t>　　图表 企业保险基金业务</w:t>
      </w:r>
      <w:r>
        <w:rPr>
          <w:rFonts w:hint="eastAsia"/>
        </w:rPr>
        <w:br/>
      </w:r>
      <w:r>
        <w:rPr>
          <w:rFonts w:hint="eastAsia"/>
        </w:rPr>
        <w:t>　　图表 保险基金企业（四）经营情况分析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保险基金企业（四）盈利能力情况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保险基金企业（四）偿债能力情况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保险基金企业（四）运营能力情况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保险基金企业（四）成长能力情况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保险基金投资、并购情况</w:t>
      </w:r>
      <w:r>
        <w:rPr>
          <w:rFonts w:hint="eastAsia"/>
        </w:rPr>
        <w:br/>
      </w:r>
      <w:r>
        <w:rPr>
          <w:rFonts w:hint="eastAsia"/>
        </w:rPr>
        <w:t>　　图表 保险基金优势</w:t>
      </w:r>
      <w:r>
        <w:rPr>
          <w:rFonts w:hint="eastAsia"/>
        </w:rPr>
        <w:br/>
      </w:r>
      <w:r>
        <w:rPr>
          <w:rFonts w:hint="eastAsia"/>
        </w:rPr>
        <w:t>　　图表 保险基金劣势</w:t>
      </w:r>
      <w:r>
        <w:rPr>
          <w:rFonts w:hint="eastAsia"/>
        </w:rPr>
        <w:br/>
      </w:r>
      <w:r>
        <w:rPr>
          <w:rFonts w:hint="eastAsia"/>
        </w:rPr>
        <w:t>　　图表 保险基金机会</w:t>
      </w:r>
      <w:r>
        <w:rPr>
          <w:rFonts w:hint="eastAsia"/>
        </w:rPr>
        <w:br/>
      </w:r>
      <w:r>
        <w:rPr>
          <w:rFonts w:hint="eastAsia"/>
        </w:rPr>
        <w:t>　　图表 保险基金威胁</w:t>
      </w:r>
      <w:r>
        <w:rPr>
          <w:rFonts w:hint="eastAsia"/>
        </w:rPr>
        <w:br/>
      </w:r>
      <w:r>
        <w:rPr>
          <w:rFonts w:hint="eastAsia"/>
        </w:rPr>
        <w:t>　　图表 进入保险基金行业壁垒</w:t>
      </w:r>
      <w:r>
        <w:rPr>
          <w:rFonts w:hint="eastAsia"/>
        </w:rPr>
        <w:br/>
      </w:r>
      <w:r>
        <w:rPr>
          <w:rFonts w:hint="eastAsia"/>
        </w:rPr>
        <w:t>　　图表 保险基金发展有利因素</w:t>
      </w:r>
      <w:r>
        <w:rPr>
          <w:rFonts w:hint="eastAsia"/>
        </w:rPr>
        <w:br/>
      </w:r>
      <w:r>
        <w:rPr>
          <w:rFonts w:hint="eastAsia"/>
        </w:rPr>
        <w:t>　　图表 保险基金发展不利因素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2025-2031年中国保险基金行业信息化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2025-2031年中国保险基金行业风险</w:t>
      </w:r>
      <w:r>
        <w:rPr>
          <w:rFonts w:hint="eastAsia"/>
        </w:rPr>
        <w:br/>
      </w:r>
      <w:r>
        <w:rPr>
          <w:rFonts w:hint="eastAsia"/>
        </w:rPr>
        <w:t>　　图表 2025-2031年中国保险基金市场前景分析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2025-2031年中国保险基金发展趋势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64befde3a47fd" w:history="1">
        <w:r>
          <w:rPr>
            <w:rStyle w:val="Hyperlink"/>
          </w:rPr>
          <w:t>2025-2031年中国保险基金市场调查研究与前景分析报告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64befde3a47fd" w:history="1">
        <w:r>
          <w:rPr>
            <w:rStyle w:val="Hyperlink"/>
          </w:rPr>
          <w:t>https://www.20087.com/3/33/BaoXianJiJinHangYeQianJingQuShi.html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e5f8d55974901" w:history="1">
      <w:r>
        <w:rPr>
          <w:rStyle w:val="Hyperlink"/>
        </w:rPr>
        <w:t>2025-2031年中国保险基金市场调查研究与前景分析报告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aoXianJiJinHangYeQianJingQuShi.html" TargetMode="External" Id="R18b64befde3a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aoXianJiJinHangYeQianJingQuShi.html" TargetMode="External" Id="R92be5f8d5597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2025-02-16T08:09:17Z</dcterms:created>
  <dcterms:modified xsi:type="dcterms:W3CDTF">2025-02-16T09:09:17Z</dcterms:modified>
  <dc:subject>2025-2031年中国保险基金市场调查研究与前景分析报告</dc:subject>
  <dc:title>2025-2031年中国保险基金市场调查研究与前景分析报告</dc:title>
  <cp:keywords>2025-2031年中国保险基金市场调查研究与前景分析报告</cp:keywords>
  <dc:description>2025-2031年中国保险基金市场调查研究与前景分析报告</dc:description>
</cp:coreProperties>
</file>