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8cfa7ef0e4356" w:history="1">
              <w:r>
                <w:rPr>
                  <w:rStyle w:val="Hyperlink"/>
                </w:rPr>
                <w:t>2025-2031年中国电力电子装置行业分析与市场前景预测报告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8cfa7ef0e4356" w:history="1">
              <w:r>
                <w:rPr>
                  <w:rStyle w:val="Hyperlink"/>
                </w:rPr>
                <w:t>2025-2031年中国电力电子装置行业分析与市场前景预测报告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8cfa7ef0e4356" w:history="1">
                <w:r>
                  <w:rPr>
                    <w:rStyle w:val="Hyperlink"/>
                  </w:rPr>
                  <w:t>https://www.20087.com/3/63/DianLiDianZiZhuangZhiShiChangQianJing.html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装置包括变频器、逆变器、整流器等，是电力系统中实现电能转换和控制的核心设备。近年来，随着可再生能源发电和电动汽车行业的蓬勃发展，对高效、可靠的电力电子装置需求激增。现代电力电子装置不仅功率密度更高、效率更好，还集成了智能控制和故障诊断功能，提高了电力系统的稳定性和灵活性。然而，电力电子装置的高成本和对半导体材料的依赖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力电子装置将更加注重材料创新和智能化。一方面，通过研发新一代半导体材料，如碳化硅（SiC）和氮化镓（GaN），提高电力电子装置的性能和能效。另一方面，电力电子装置将集成人工智能和机器学习算法，实现自我优化和预测性维护，提高设备可靠性和使用寿命。同时，随着5G通信和物联网技术的普及，电力电子装置将更加智能化，实现远程监控和智能电网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8cfa7ef0e4356" w:history="1">
        <w:r>
          <w:rPr>
            <w:rStyle w:val="Hyperlink"/>
          </w:rPr>
          <w:t>2025-2031年中国电力电子装置行业分析与市场前景预测报告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电力电子装置行业的市场规模、需求变化、产业链动态及区域发展格局。报告重点解读了电力电子装置行业竞争态势与重点企业的市场表现，并通过科学研判行业趋势与前景，揭示了电力电子装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电力电子装置行业界定及应用</w:t>
      </w:r>
      <w:r>
        <w:rPr>
          <w:rFonts w:hint="eastAsia"/>
        </w:rPr>
        <w:br/>
      </w:r>
      <w:r>
        <w:rPr>
          <w:rFonts w:hint="eastAsia"/>
        </w:rPr>
        <w:t>　　第一节 电力电子装置行业定义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电力电子装置主要应用领域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全球电力电子装置行业发展状况分析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2019-2024年全球电力电子装置行业运行概况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2019-2024年全球电力电子装置行业市场规模分析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全球主要地区电力电子装置行业运行情况分析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2025-2031年全球电力电子装置行业发展趋势预测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电力电子装置行业经济环境分析</w:t>
      </w:r>
      <w:r>
        <w:rPr>
          <w:rFonts w:hint="eastAsia"/>
        </w:rPr>
        <w:br/>
      </w:r>
      <w:r>
        <w:rPr>
          <w:rFonts w:hint="eastAsia"/>
        </w:rPr>
        <w:t>　　第二节 电力电子装置行业相关政策、标准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电力电子装置行业相关发展规划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中国电力电子装置行业发展现状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一、2024-2025年电力电子装置行业品牌发展现状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二、2024-2025年电力电子装置行业需求市场现状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三、2024-2025年电力电子装置市场需求层次分析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四、2024-2025年中国电力电子装置市场走向分析</w:t>
      </w:r>
      <w:r>
        <w:rPr>
          <w:rFonts w:hint="eastAsia"/>
        </w:rPr>
        <w:br/>
      </w:r>
      <w:r>
        <w:rPr>
          <w:rFonts w:hint="eastAsia"/>
        </w:rPr>
        <w:t>　　第二节 中国电力电子装置行业存在的问题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一、2024-2025年电力电子装置产品市场存在的主要问题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二、2024-2025年国内电力电子装置产品市场的三大瓶颈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三、2024-2025年电力电子装置产品市场遭遇的规模难题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对中国电力电子装置市场的分析及思考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一、电力电子装置市场特点</w:t>
      </w:r>
      <w:r>
        <w:rPr>
          <w:rFonts w:hint="eastAsia"/>
        </w:rPr>
        <w:br/>
      </w:r>
      <w:r>
        <w:rPr>
          <w:rFonts w:hint="eastAsia"/>
        </w:rPr>
        <w:t>　　　　二、电力电子装置市场分析</w:t>
      </w:r>
      <w:r>
        <w:rPr>
          <w:rFonts w:hint="eastAsia"/>
        </w:rPr>
        <w:br/>
      </w:r>
      <w:r>
        <w:rPr>
          <w:rFonts w:hint="eastAsia"/>
        </w:rPr>
        <w:t>　　　　三、电力电子装置市场变化的方向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四、中国电力电子装置行业发展的新思路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五、对中国电力电子装置行业发展的思考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中国电力电子装置市场现状分析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中国电力电子装置行业产量情况分析及预测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一、电力电子装置总体产能规模</w:t>
      </w:r>
      <w:r>
        <w:rPr>
          <w:rFonts w:hint="eastAsia"/>
        </w:rPr>
        <w:br/>
      </w:r>
      <w:r>
        <w:rPr>
          <w:rFonts w:hint="eastAsia"/>
        </w:rPr>
        <w:t>　　　　二、电力电子装置生产区域分布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三、2019-2024年中国电力电子装置行业产量统计分析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四、2025-2031年中国电力电子装置行业产量预测分析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中国电力电子装置市场需求分析及预测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一、中国电力电子装置市场需求特点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二、2019-2024年中国电力电子装置市场需求量统计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中国电力电子装置价格趋势分析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一、2019-2024年中国电力电子装置市场价格趋势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2024-2025年电力电子装置行业技术发展现状及趋势分析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中国电力电子装置进出口分析</w:t>
      </w:r>
      <w:r>
        <w:rPr>
          <w:rFonts w:hint="eastAsia"/>
        </w:rPr>
        <w:br/>
      </w:r>
      <w:r>
        <w:rPr>
          <w:rFonts w:hint="eastAsia"/>
        </w:rPr>
        <w:t>　　第一节 电力电子装置进口情况分析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电力电子装置出口情况分析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影响电力电子装置进出口因素分析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中国电力电子装置行业主要指标监测分析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2019-2024年中国电力电子装置行业规模情况分析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2019-2024年中国电力电子装置行业财务能力分析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电力电子装置行业细分产品调研</w:t>
      </w:r>
      <w:r>
        <w:rPr>
          <w:rFonts w:hint="eastAsia"/>
        </w:rPr>
        <w:br/>
      </w:r>
      <w:r>
        <w:rPr>
          <w:rFonts w:hint="eastAsia"/>
        </w:rPr>
        <w:t>　　第一节 电力电子装置细分产品结构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电力电子装置行业上游产业发展分析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电力电子装置行业下游产业发展分析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中国电力电子装置行业重点地区发展分析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电力电子装置行业重点区域市场结构调研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**地区电力电子装置市场容量分析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**地区电力电子装置市场容量分析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**地区电力电子装置市场容量分析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**地区电力电子装置市场容量分析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**地区电力电子装置市场容量分析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电力电子装置企业多样化经营策略分析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一、电力电子装置企业多样化经营情况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二、现行电力电子装置行业多样化经营的方向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大型电力电子装置企业集团未来发展策略分析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对中小电力电子装置企业生产经营的建议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电力电子装置行业前景及投资风险预警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2025年电力电子装置市场前景分析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2025年电力电子装置行业发展趋势预测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影响电力电子装置行业发展的主要因素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一、2025年影响电力电子装置行业运行的有利因素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二、2025年影响电力电子装置行业运行的稳定因素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三、2025年影响电力电子装置行业运行的不利因素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四、2025年中国电力电子装置行业发展面临的挑战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五、2025年中国电力电子装置行业发展面临的机遇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电力电子装置行业投资风险预警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一、电力电子装置行业市场风险预测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二、电力电子装置行业政策风险预测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三、电力电子装置行业经营风险预测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四、电力电子装置行业技术风险预测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五、电力电子装置行业竞争风险预测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六、电力电子装置行业其他风险预测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电力电子装置投资建议</w:t>
      </w:r>
      <w:r>
        <w:rPr>
          <w:rFonts w:hint="eastAsia"/>
        </w:rPr>
        <w:br/>
      </w:r>
      <w:r>
        <w:rPr>
          <w:rFonts w:hint="eastAsia"/>
        </w:rPr>
        <w:t>　　第一节 电力电子装置行业投资环境分析</w:t>
      </w:r>
      <w:r>
        <w:rPr>
          <w:rFonts w:hint="eastAsia"/>
        </w:rPr>
        <w:br/>
      </w:r>
      <w:r>
        <w:rPr>
          <w:rFonts w:hint="eastAsia"/>
        </w:rPr>
        <w:t>　　第二节 电力电子装置行业投资进入壁垒分析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电力电子装置重点企业经营情况分析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2025-2031年中国电力电子装置行业利润预测</w:t>
      </w:r>
      <w:r>
        <w:rPr>
          <w:rFonts w:hint="eastAsia"/>
        </w:rPr>
        <w:br/>
      </w:r>
      <w:r>
        <w:rPr>
          <w:rFonts w:hint="eastAsia"/>
        </w:rPr>
        <w:t>　　图表 2025年电力电子装置行业壁垒</w:t>
      </w:r>
      <w:r>
        <w:rPr>
          <w:rFonts w:hint="eastAsia"/>
        </w:rPr>
        <w:br/>
      </w:r>
      <w:r>
        <w:rPr>
          <w:rFonts w:hint="eastAsia"/>
        </w:rPr>
        <w:t>　　图表 2025年电力电子装置市场前景分析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2025-2031年中国电力电子装置市场需求预测</w:t>
      </w:r>
      <w:r>
        <w:rPr>
          <w:rFonts w:hint="eastAsia"/>
        </w:rPr>
        <w:br/>
      </w:r>
      <w:r>
        <w:rPr>
          <w:rFonts w:hint="eastAsia"/>
        </w:rPr>
        <w:t>　　图表 2025年电力电子装置发展趋势预测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8cfa7ef0e4356" w:history="1">
        <w:r>
          <w:rPr>
            <w:rStyle w:val="Hyperlink"/>
          </w:rPr>
          <w:t>2025-2031年中国电力电子装置行业分析与市场前景预测报告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8cfa7ef0e4356" w:history="1">
        <w:r>
          <w:rPr>
            <w:rStyle w:val="Hyperlink"/>
          </w:rPr>
          <w:t>https://www.20087.com/3/63/DianLiDianZiZhuangZhiShiChangQianJing.html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装置及系统的概念、电力电子装置由什么组成、软开关技术对电力电子装置的意义、电力电子装置及系统课后答案、电力电子装置与电力传动、电力电子装置中,电力晶体管一般工作在、电力电子装置与智能电网、电力电子装置短路保护的阈值、电力电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53e2960c24288" w:history="1">
      <w:r>
        <w:rPr>
          <w:rStyle w:val="Hyperlink"/>
        </w:rPr>
        <w:t>2025-2031年中国电力电子装置行业分析与市场前景预测报告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LiDianZiZhuangZhiShiChangQianJing.html" TargetMode="External" Id="Ra2d8cfa7ef0e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LiDianZiZhuangZhiShiChangQianJing.html" TargetMode="External" Id="R7c753e2960c2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2024-12-30T00:54:00Z</dcterms:created>
  <dcterms:modified xsi:type="dcterms:W3CDTF">2024-12-30T01:54:00Z</dcterms:modified>
  <dc:subject>2025-2031年中国电力电子装置行业分析与市场前景预测报告</dc:subject>
  <dc:title>2025-2031年中国电力电子装置行业分析与市场前景预测报告</dc:title>
  <cp:keywords>2025-2031年中国电力电子装置行业分析与市场前景预测报告</cp:keywords>
  <dc:description>2025-2031年中国电力电子装置行业分析与市场前景预测报告</dc:description>
</cp:coreProperties>
</file>