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4ccb894ae4c14" w:history="1">
              <w:r>
                <w:rPr>
                  <w:rStyle w:val="Hyperlink"/>
                </w:rPr>
                <w:t>2025-2031年中国软件和信息技术服务行业现状深度调研与发展趋势分析报告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4ccb894ae4c14" w:history="1">
              <w:r>
                <w:rPr>
                  <w:rStyle w:val="Hyperlink"/>
                </w:rPr>
                <w:t>2025-2031年中国软件和信息技术服务行业现状深度调研与发展趋势分析报告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4ccb894ae4c14" w:history="1">
                <w:r>
                  <w:rPr>
                    <w:rStyle w:val="Hyperlink"/>
                  </w:rPr>
                  <w:t>https://www.20087.com/3/33/RuanJianHeXinXiJiShuFuWuDeFaZhanQuShi.html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和信息技术服务涵盖了从软件开发、系统集成到云计算、大数据分析等多个方面，是数字经济的核心驱动力之一。近年来，随着5G通信、人工智能、区块链等新兴技术的发展，软件和信息技术服务不仅在技术创新和应用领域方面有了显著提升，还在服务模式和服务质量方面取得了重要进展。当前市场上，软件和信息技术服务不仅提供了更多的定制化解决方案，还在数据安全和隐私保护方面采取了更加严格的措施。</w:t>
      </w:r>
      <w:r>
        <w:rPr>
          <w:rFonts w:hint="eastAsia"/>
        </w:rPr>
        <w:br/>
      </w:r>
      <w:r>
        <w:rPr>
          <w:rFonts w:hint="eastAsia"/>
        </w:rPr>
        <w:t>　　未来，软件和信息技术服务的发展将更加侧重于数字化转型和智能化升级。一方面，随着企业对数字化转型的需求增加，软件和信息技术服务将更加注重提供一站式解决方案，帮助企业构建智能化、自动化的业务流程。另一方面，随着人工智能技术的广泛应用，软件和信息技术服务将更加注重开发智能应用和服务，提高业务效率和决策质量。此外，随着对数据安全和个人隐私保护的重视，软件和信息技术服务还将更加注重构建安全可控的技术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4ccb894ae4c14" w:history="1">
        <w:r>
          <w:rPr>
            <w:rStyle w:val="Hyperlink"/>
          </w:rPr>
          <w:t>2025-2031年中国软件和信息技术服务行业现状深度调研与发展趋势分析报告</w:t>
        </w:r>
      </w:hyperlink>
      <w:r>
        <w:rPr>
          <w:rFonts w:hint="eastAsia"/>
        </w:rPr>
        <w:t>》基于多年软件和信息技术服务行业研究积累，结合当前市场发展现状，依托国家权威数据资源和长期市场监测数据库，对软件和信息技术服务行业进行了全面调研与分析。报告详细阐述了软件和信息技术服务市场规模、市场前景、发展趋势、技术现状及未来方向，重点分析了行业内主要企业的竞争格局，并通过SWOT分析揭示了软件和信息技术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4ccb894ae4c14" w:history="1">
        <w:r>
          <w:rPr>
            <w:rStyle w:val="Hyperlink"/>
          </w:rPr>
          <w:t>2025-2031年中国软件和信息技术服务行业现状深度调研与发展趋势分析报告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》为投资者提供了准确的市场现状解读，帮助预判行业前景，挖掘投资价值，同时从投资策略和营销策略等角度提出实用建议，助力投资者在软件和信息技术服务行业中把握机遇、规避风险。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软件和信息技术服务产业概述</w:t>
      </w:r>
      <w:r>
        <w:rPr>
          <w:rFonts w:hint="eastAsia"/>
        </w:rPr>
        <w:br/>
      </w:r>
      <w:r>
        <w:rPr>
          <w:rFonts w:hint="eastAsia"/>
        </w:rPr>
        <w:t>　　第一节 软件和信息技术服务定义和分类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软件和信息技术服务行业特点</w:t>
      </w:r>
      <w:r>
        <w:rPr>
          <w:rFonts w:hint="eastAsia"/>
        </w:rPr>
        <w:br/>
      </w:r>
      <w:r>
        <w:rPr>
          <w:rFonts w:hint="eastAsia"/>
        </w:rPr>
        <w:t>　　第三节 软件和信息技术服务发展历程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中国软件和信息技术服务行业运行环境分析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中国软件和信息技术服务运行经济环境分析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中国软件和信息技术服务产业政策环境分析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三、主要软件和信息技术服务产业政策</w:t>
      </w:r>
      <w:r>
        <w:rPr>
          <w:rFonts w:hint="eastAsia"/>
        </w:rPr>
        <w:br/>
      </w:r>
      <w:r>
        <w:rPr>
          <w:rFonts w:hint="eastAsia"/>
        </w:rPr>
        <w:t>　　第三节 中国软件和信息技术服务产业社会环境分析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国际软件和信息技术服务所属市场发展现状分析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国际软件和信息技术服务市场发展现状分析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国外主要国家软件和信息技术服务市场现状调研</w:t>
      </w:r>
      <w:r>
        <w:rPr>
          <w:rFonts w:hint="eastAsia"/>
        </w:rPr>
        <w:br/>
      </w:r>
      <w:r>
        <w:rPr>
          <w:rFonts w:hint="eastAsia"/>
        </w:rPr>
        <w:t>　　第三节 国际软件和信息技术服务行业市场前景展望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中国软件和信息技术服务所属行业发展概述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2020-2025年中国软件和信息技术服务所属行业规模状况分析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三、软件和信息技术服务行业人员规模情况分析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2020-2025年中国软件和信息技术服务所属行业财务能力分析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三、软件和信息技术服务所属行业营运能力分析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四、软件和信息技术服务所属行业发展能力分析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2020-2025年中国软件和信息技术服务所属行业热点动态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2025年中国软件和信息技术服务所属行业面临的挑战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中国软件和信息技术服务所属行业重点地区市场评估</w:t>
      </w:r>
      <w:r>
        <w:rPr>
          <w:rFonts w:hint="eastAsia"/>
        </w:rPr>
        <w:br/>
      </w:r>
      <w:r>
        <w:rPr>
          <w:rFonts w:hint="eastAsia"/>
        </w:rPr>
        <w:t>　　2018 年软件和信息服务业收入区域分布图</w:t>
      </w:r>
      <w:r>
        <w:rPr>
          <w:rFonts w:hint="eastAsia"/>
        </w:rPr>
        <w:br/>
      </w:r>
      <w:r>
        <w:rPr>
          <w:rFonts w:hint="eastAsia"/>
        </w:rPr>
        <w:t>　　第一节 2020-2025年中国软件和信息技术服务行业重点城市竞争分析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一、北京地区软件和信息技术服务行业发展现状及特点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四、深圳地区软件和信息技术服务发展现状及特点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中国软件和信息技术服务所属行业价格走势及影响因素分析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国内软件和信息技术服务行业价格回顾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国内软件和信息技术服务行业价格走势预测分析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国内软件和信息技术服务行业价格影响因素分析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中国软件和信息技术服务行业细分市场评估分析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中国软件和信息技术服务行业客户调研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二、客户对软件和信息技术服务品牌的首要认知渠道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三、软件和信息技术服务品牌忠诚度调查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四、软件和信息技术服务行业客户消费理念调研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中国软件和信息技术服务所属行业竞争格局分析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2020-2025年软件和信息技术服务行业集中度分析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2020-2025年软件和信息技术服务行业竞争格局分析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一、软件和信息技术服务行业竞争策略分析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二、软件和信息技术服务行业竞争格局展望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三、我国软件和信息技术服务市场竞争趋势预测分析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中国软件和信息技术服务行业重点企业发展调研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2025-2031年中国软件和信息技术服务市场预测及发展建议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2025-2031年中国软件和信息技术服务市场预测分析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一、中国软件和信息技术服务行业市场规模预测分析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二、中国软件和信息技术服务行业趋势预测展望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2025-2031年中国软件和信息技术服务企业投资策略建议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2025-2031年中国软件和信息技术服务企业营销策略建议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软件和信息技术服务行业投资的建议及观点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软件和信息技术服务行业投资效益分析</w:t>
      </w:r>
      <w:r>
        <w:rPr>
          <w:rFonts w:hint="eastAsia"/>
        </w:rPr>
        <w:br/>
      </w:r>
      <w:r>
        <w:rPr>
          <w:rFonts w:hint="eastAsia"/>
        </w:rPr>
        <w:t>　　第二节 软件和信息技术服务行业投资前景分析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软件和信息技术服务行业应对策略</w:t>
      </w:r>
      <w:r>
        <w:rPr>
          <w:rFonts w:hint="eastAsia"/>
        </w:rPr>
        <w:br/>
      </w:r>
      <w:r>
        <w:rPr>
          <w:rFonts w:hint="eastAsia"/>
        </w:rPr>
        <w:t>　　第四节 中^智^林 软件和信息技术服务行业的重点客户战略实施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4ccb894ae4c14" w:history="1">
        <w:r>
          <w:rPr>
            <w:rStyle w:val="Hyperlink"/>
          </w:rPr>
          <w:t>2025-2031年中国软件和信息技术服务行业现状深度调研与发展趋势分析报告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4ccb894ae4c14" w:history="1">
        <w:r>
          <w:rPr>
            <w:rStyle w:val="Hyperlink"/>
          </w:rPr>
          <w:t>https://www.20087.com/3/33/RuanJianHeXinXiJiShuFuWuDeFaZhanQuShi.html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2022中国软件行业基准数据、软件和信息技术服务业、信息技术行业分析、软件和信息技术服务业中小企业标准、我国信息产业的现状和发展、苏州的电子信息制造、软件和信息技术服务、智慧旅游技术应用就业方向、软件和信息技术服务业税负率是多少、我国信息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977f89ae646bc" w:history="1">
      <w:r>
        <w:rPr>
          <w:rStyle w:val="Hyperlink"/>
        </w:rPr>
        <w:t>2025-2031年中国软件和信息技术服务行业现状深度调研与发展趋势分析报告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uanJianHeXinXiJiShuFuWuDeFaZhanQuShi.html" TargetMode="External" Id="R4464ccb894a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uanJianHeXinXiJiShuFuWuDeFaZhanQuShi.html" TargetMode="External" Id="Rafe977f89ae6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2025-04-09T08:17:00Z</dcterms:created>
  <dcterms:modified xsi:type="dcterms:W3CDTF">2025-04-09T09:17:00Z</dcterms:modified>
  <dc:subject>2025-2031年中国软件和信息技术服务行业现状深度调研与发展趋势分析报告</dc:subject>
  <dc:title>2025-2031年中国软件和信息技术服务行业现状深度调研与发展趋势分析报告</dc:title>
  <cp:keywords>2025-2031年中国软件和信息技术服务行业现状深度调研与发展趋势分析报告</cp:keywords>
  <dc:description>2025-2031年中国软件和信息技术服务行业现状深度调研与发展趋势分析报告</dc:description>
</cp:coreProperties>
</file>