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54583a8504c9f" w:history="1">
              <w:r>
                <w:rPr>
                  <w:rStyle w:val="Hyperlink"/>
                </w:rPr>
                <w:t>2023版中国金融数据处理产业园区市场调研与发展前景预测报告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54583a8504c9f" w:history="1">
              <w:r>
                <w:rPr>
                  <w:rStyle w:val="Hyperlink"/>
                </w:rPr>
                <w:t>2023版中国金融数据处理产业园区市场调研与发展前景预测报告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54583a8504c9f" w:history="1">
                <w:r>
                  <w:rPr>
                    <w:rStyle w:val="Hyperlink"/>
                  </w:rPr>
                  <w:t>https://www.20087.com/3/73/JinRongShuJuChuLiChanYeYuanQuDiaoChaYanJiuBaoGao.html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数据处理产业园区是专门为金融机构提供数据处理、存储、分析和交易服务的高科技区域。随着金融科技的快速发展，这些园区成为金融数据中心、云计算平台和大数据分析中心的集中地。它们不仅提供了高速网络连接和强大的计算能力，还建立了严格的数据安全和隐私保护机制，以满足金融行业对信息安全的高标准要求。</w:t>
      </w:r>
      <w:r>
        <w:rPr>
          <w:rFonts w:hint="eastAsia"/>
        </w:rPr>
        <w:br/>
      </w:r>
      <w:r>
        <w:rPr>
          <w:rFonts w:hint="eastAsia"/>
        </w:rPr>
        <w:t>　　未来，金融数据处理产业园区将更加聚焦于技术创新和服务升级。随着区块链、人工智能和量子计算等前沿技术的应用，园区内的数据中心将能够提供更高效、更安全的数据处理和存储服务。同时，园区将加强与金融机构、科技企业和学术机构之间的合作，构建金融科技生态系统，促进金融科技创新和人才交流，推动金融服务业向数字化、智能化转型。</w:t>
      </w:r>
      <w:r>
        <w:rPr>
          <w:rFonts w:hint="eastAsia"/>
        </w:rPr>
        <w:br/>
      </w:r>
      <w:r>
        <w:rPr>
          <w:rFonts w:hint="eastAsia"/>
        </w:rPr>
        <w:t>　　金融数据处理是数据处理的重要组成部分。数据处理是对数据的采集、存储、检索、加工、变换和传输。数据是对事实、概念或指令的一种表达形式，可由人工或自动化装置进行处理。数据的形式可以是数字、文字、图形或声音等。数据经过解释并赋予一定的意义之后，便成为信息。数据处理的基本目的是从大量的、可能是杂乱无章的、难以理解的数据中抽取并推导出对于某些特定的人们来说是有价值、有意义的数据。数据处理是系统工程和自动控制的基本环节。数据处理贯穿于社会生产和社会生活的各个领域。数据处理离不开软件的支持，数据处理软件包括：用以书写处理程序的各种程序设计语言及其编译程序，管理数据的文件系统和数据库系统，以及各种数据处理方法的应用软件包。为了保证数据安全可靠，还有一整套数据安全保密的技术。数据处理系统已广泛地用于各种企业和事业，内容涉及薪金支付，票据收发、信贷和库存管理、生产调度、计划管理、销售分析等。它能产生操作报告、金融分析报告和统计报告等。数据处理技术涉及到文卷系统、数据库管理系统、分布式数据处理系统等方面的技术。数据处理技术的发展及其应用的广度和深度，极大地影响着人类社会发展的进程。由于数据或信息大量地应用于各种各样的企业和事业机构，工业化社会中已形成一个独立的信息处理业。数据和信息，本身已经成为人类社会中极其宝贵的资源。信息处理业对这些资源进行整理和开发，借以推动信息化社会的发展。</w:t>
      </w:r>
      <w:r>
        <w:rPr>
          <w:rFonts w:hint="eastAsia"/>
        </w:rPr>
        <w:br/>
      </w:r>
      <w:r>
        <w:rPr>
          <w:rFonts w:hint="eastAsia"/>
        </w:rPr>
        <w:t>　　随着金融业的不断发展，国内金融业借鉴国外发达国家业务处理的成功经验，尝试业务整体和部分处理外包模式，达到进一步控制风险，提高工作效率，实现利益最大化，缩小与国外优秀银行差距的目标。将金融数据处理的整体或部分外包给第三方专业公司来运营，是国外广泛采用的成熟方法、也是降低业务处理成本、提高业务处理效率的一种业务运作机制。我国金融企业为了实现竞争优势、提高抗风险能力，目前正处在这种业务处理模式的初步阶段。这对于金融数据处理行业来说是广阔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金融数据处理产业园区建设背景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五、金融数据处理产业园区发展背景</w:t>
      </w:r>
      <w:r>
        <w:rPr>
          <w:rFonts w:hint="eastAsia"/>
        </w:rPr>
        <w:br/>
      </w:r>
      <w:r>
        <w:rPr>
          <w:rFonts w:hint="eastAsia"/>
        </w:rPr>
        <w:t>　　　　　　1、金融数据处理产业园区规划的目的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2、金融数据处理产业园区规划的意义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3、金融数据处理产业园区发展的有利条件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金融数据处理产业园区发展阶段分析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金融数据处理产业园区核心竞争力分析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金融数据处理产业园区建设与投资主体分析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一、2023年房地产市场运行状况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3、房地产土地开发面积</w:t>
      </w:r>
      <w:r>
        <w:rPr>
          <w:rFonts w:hint="eastAsia"/>
        </w:rPr>
        <w:br/>
      </w:r>
      <w:r>
        <w:rPr>
          <w:rFonts w:hint="eastAsia"/>
        </w:rPr>
        <w:t>　　　　　　4、全国房地产市场销售情况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　　5、全国房地产行业资金来源</w:t>
      </w:r>
      <w:r>
        <w:rPr>
          <w:rFonts w:hint="eastAsia"/>
        </w:rPr>
        <w:br/>
      </w:r>
      <w:r>
        <w:rPr>
          <w:rFonts w:hint="eastAsia"/>
        </w:rPr>
        <w:t>　　　　二、住宅地产行业运行分析</w:t>
      </w:r>
      <w:r>
        <w:rPr>
          <w:rFonts w:hint="eastAsia"/>
        </w:rPr>
        <w:br/>
      </w:r>
      <w:r>
        <w:rPr>
          <w:rFonts w:hint="eastAsia"/>
        </w:rPr>
        <w:t>　　　　三、商业地产行业运行分析</w:t>
      </w:r>
      <w:r>
        <w:rPr>
          <w:rFonts w:hint="eastAsia"/>
        </w:rPr>
        <w:br/>
      </w:r>
      <w:r>
        <w:rPr>
          <w:rFonts w:hint="eastAsia"/>
        </w:rPr>
        <w:t>　　　　四、工业地产行业运行分析</w:t>
      </w:r>
      <w:r>
        <w:rPr>
          <w:rFonts w:hint="eastAsia"/>
        </w:rPr>
        <w:br/>
      </w:r>
      <w:r>
        <w:rPr>
          <w:rFonts w:hint="eastAsia"/>
        </w:rPr>
        <w:t>　　　　五、产业地产行业运行分析</w:t>
      </w:r>
      <w:r>
        <w:rPr>
          <w:rFonts w:hint="eastAsia"/>
        </w:rPr>
        <w:br/>
      </w:r>
      <w:r>
        <w:rPr>
          <w:rFonts w:hint="eastAsia"/>
        </w:rPr>
        <w:t>　　　　六、2023年房地产市场形势预测</w:t>
      </w:r>
      <w:r>
        <w:rPr>
          <w:rFonts w:hint="eastAsia"/>
        </w:rPr>
        <w:br/>
      </w:r>
      <w:r>
        <w:rPr>
          <w:rFonts w:hint="eastAsia"/>
        </w:rPr>
        <w:t>　　第三节 金融数据处理产业园区发展能力分析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一、金融数据处理行业发展现状分析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2022-2023年金融数据处理产业园区总体分析</w:t>
      </w:r>
      <w:r>
        <w:rPr>
          <w:rFonts w:hint="eastAsia"/>
        </w:rPr>
        <w:br/>
      </w:r>
      <w:r>
        <w:rPr>
          <w:rFonts w:hint="eastAsia"/>
        </w:rPr>
        <w:t>　　第一节 2022-2023年国内外产业园区发展概况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金融数据处理产业园区发展的问题及对策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四、金融数据处理产业园区的规划设计原则及思路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五、金融数据处理产业园的定位策略与模式选择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2022-2023年金融数据处理产业园区运营管理分析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金融数据处理产业园区开发模式分析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金融数据处理产业园区建设关联群体分析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金融数据处理产业园区的运营管理分析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金融数据处理产业园区运营案例分析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2022-2023年金融数据处理行业发展现状分析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我国金融数据处理行业发展状况分析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一、我国金融数据处理行业发展阶段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二、我国金融数据处理行业发展总体概况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三、我国金融数据处理行业发展特点分析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四、我国金融数据处理行业商业模式分析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2022-2023年金融数据处理行业发展现状</w:t>
      </w:r>
      <w:r>
        <w:rPr>
          <w:rFonts w:hint="eastAsia"/>
        </w:rPr>
        <w:br/>
      </w:r>
      <w:r>
        <w:rPr>
          <w:rFonts w:hint="eastAsia"/>
        </w:rPr>
        <w:t>　　　　一、金融数据处理市场规模及成长性分析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二、2022-2023年我国金融数据处理行业发展分析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三、2022-2023年中国金融数据处理企业发展分析</w:t>
      </w:r>
      <w:r>
        <w:rPr>
          <w:rFonts w:hint="eastAsia"/>
        </w:rPr>
        <w:br/>
      </w:r>
      <w:r>
        <w:rPr>
          <w:rFonts w:hint="eastAsia"/>
        </w:rPr>
        <w:t>　　　　四、2022-2023年我国金融数据处理行业需求情况</w:t>
      </w:r>
      <w:r>
        <w:rPr>
          <w:rFonts w:hint="eastAsia"/>
        </w:rPr>
        <w:br/>
      </w:r>
      <w:r>
        <w:rPr>
          <w:rFonts w:hint="eastAsia"/>
        </w:rPr>
        <w:t>　　　　　　1、金融数据处理行业需求市场</w:t>
      </w:r>
      <w:r>
        <w:rPr>
          <w:rFonts w:hint="eastAsia"/>
        </w:rPr>
        <w:br/>
      </w:r>
      <w:r>
        <w:rPr>
          <w:rFonts w:hint="eastAsia"/>
        </w:rPr>
        <w:t>　　　　　　2、金融数据处理行业客户结构</w:t>
      </w:r>
      <w:r>
        <w:rPr>
          <w:rFonts w:hint="eastAsia"/>
        </w:rPr>
        <w:br/>
      </w:r>
      <w:r>
        <w:rPr>
          <w:rFonts w:hint="eastAsia"/>
        </w:rPr>
        <w:t>　　　　　　3、金融数据处理行业需求的地区差异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五、2022-2023年我国金融数据处理行业供需平衡分析</w:t>
      </w:r>
      <w:r>
        <w:rPr>
          <w:rFonts w:hint="eastAsia"/>
        </w:rPr>
        <w:br/>
      </w:r>
      <w:r>
        <w:rPr>
          <w:rFonts w:hint="eastAsia"/>
        </w:rPr>
        <w:t>　　第三节 中国金融数据处理行业细分市场结构分析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一、金融数据处理行业市场结构现状分析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二、金融数据处理行业细分结构特征分析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三、金融数据处理行业细分市场发展概况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四、金融数据处理行业市场结构变化趋势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2022-2023年金融数据处理行业竞争格局分析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一、金融数据处理行业竞争结构分析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二、金融数据处理行业企业间竞争格局分析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三、金融数据处理行业集中度分析</w:t>
      </w:r>
      <w:r>
        <w:rPr>
          <w:rFonts w:hint="eastAsia"/>
        </w:rPr>
        <w:br/>
      </w:r>
      <w:r>
        <w:rPr>
          <w:rFonts w:hint="eastAsia"/>
        </w:rPr>
        <w:t>　　　　四、金融数据处理行业swot分析</w:t>
      </w:r>
      <w:r>
        <w:rPr>
          <w:rFonts w:hint="eastAsia"/>
        </w:rPr>
        <w:br/>
      </w:r>
      <w:r>
        <w:rPr>
          <w:rFonts w:hint="eastAsia"/>
        </w:rPr>
        <w:t>　　　　　　1、金融数据处理行业优势分析</w:t>
      </w:r>
      <w:r>
        <w:rPr>
          <w:rFonts w:hint="eastAsia"/>
        </w:rPr>
        <w:br/>
      </w:r>
      <w:r>
        <w:rPr>
          <w:rFonts w:hint="eastAsia"/>
        </w:rPr>
        <w:t>　　　　　　2、金融数据处理行业劣势分析</w:t>
      </w:r>
      <w:r>
        <w:rPr>
          <w:rFonts w:hint="eastAsia"/>
        </w:rPr>
        <w:br/>
      </w:r>
      <w:r>
        <w:rPr>
          <w:rFonts w:hint="eastAsia"/>
        </w:rPr>
        <w:t>　　　　　　3、金融数据处理行业机会分析</w:t>
      </w:r>
      <w:r>
        <w:rPr>
          <w:rFonts w:hint="eastAsia"/>
        </w:rPr>
        <w:br/>
      </w:r>
      <w:r>
        <w:rPr>
          <w:rFonts w:hint="eastAsia"/>
        </w:rPr>
        <w:t>　　　　　　4、金融数据处理行业威胁分析</w:t>
      </w:r>
      <w:r>
        <w:rPr>
          <w:rFonts w:hint="eastAsia"/>
        </w:rPr>
        <w:br/>
      </w:r>
      <w:r>
        <w:rPr>
          <w:rFonts w:hint="eastAsia"/>
        </w:rPr>
        <w:t>　　第二节 中国金融数据处理行业竞争格局综述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一、金融数据处理行业竞争概况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二、中国金融数据处理行业竞争力分析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三、中国金融数据处理产品（服务）竞争力优势分析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2022-2023年金融数据处理行业重点企业经营分析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中国金融数据处理企业总体发展状况分析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一、金融数据处理企业主要类型</w:t>
      </w:r>
      <w:r>
        <w:rPr>
          <w:rFonts w:hint="eastAsia"/>
        </w:rPr>
        <w:br/>
      </w:r>
      <w:r>
        <w:rPr>
          <w:rFonts w:hint="eastAsia"/>
        </w:rPr>
        <w:t>　　　　二、金融数据处理企业资本运作分析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三、金融数据处理企业创新及品牌建设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四、金融数据处理企业国际竞争力分析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五、金融数据处理行业企业分析</w:t>
      </w:r>
      <w:r>
        <w:rPr>
          <w:rFonts w:hint="eastAsia"/>
        </w:rPr>
        <w:br/>
      </w:r>
      <w:r>
        <w:rPr>
          <w:rFonts w:hint="eastAsia"/>
        </w:rPr>
        <w:t>　　第二节 2022-2023年金融数据处理重点公司主要竞争力分析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2023-2029年金融数据处理行业发展前景预测分析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2023-2029年金融数据处理市场发展前景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一、2023-2029年金融数据处理市场发展潜力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二、2023-2029年金融数据处理市场发展前景展望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三、2023-2029年金融数据处理细分行业发展前景分析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2023-2029年金融数据处理市场发展趋势预测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一、2023-2029年金融数据处理行业发展趋势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二、2023-2029年金融数据处理市场规模预测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三、2023-2029年金融数据处理行业应用趋势预测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金融数据处理产业园区定位及规划</w:t>
      </w:r>
      <w:r>
        <w:rPr>
          <w:rFonts w:hint="eastAsia"/>
        </w:rPr>
        <w:br/>
      </w:r>
      <w:r>
        <w:rPr>
          <w:rFonts w:hint="eastAsia"/>
        </w:rPr>
        <w:t>　　第一节 金融数据处理产业园区的发展定位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一、金融数据处理产业园区的功能定位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一、金融数据处理产业园区产业结构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一、金融数据处理产业园区用地布局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二、金融数据处理产业园区各功能区布局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三、金融数据处理产业园区产业布局</w:t>
      </w:r>
      <w:r>
        <w:rPr>
          <w:rFonts w:hint="eastAsia"/>
        </w:rPr>
        <w:br/>
      </w:r>
      <w:r>
        <w:rPr>
          <w:rFonts w:hint="eastAsia"/>
        </w:rPr>
        <w:t>　　第四节 金融数据处理产业园区保障体系</w:t>
      </w:r>
      <w:r>
        <w:rPr>
          <w:rFonts w:hint="eastAsia"/>
        </w:rPr>
        <w:br/>
      </w:r>
      <w:r>
        <w:rPr>
          <w:rFonts w:hint="eastAsia"/>
        </w:rPr>
        <w:t>　　　　一、金融数据处理产业政策支持体系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金融数据处理产业园区投资成本与收益估算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金融数据处理产业园区经济效益评估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1、金融数据处理产业园区总投资估算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2、金融数据处理产业园区分阶段投资估算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五、基金产业园产业分析</w:t>
      </w:r>
      <w:r>
        <w:rPr>
          <w:rFonts w:hint="eastAsia"/>
        </w:rPr>
        <w:br/>
      </w:r>
      <w:r>
        <w:rPr>
          <w:rFonts w:hint="eastAsia"/>
        </w:rPr>
        <w:t>　　第二节 金融数据处理产业园区社会效益评估</w:t>
      </w:r>
      <w:r>
        <w:rPr>
          <w:rFonts w:hint="eastAsia"/>
        </w:rPr>
        <w:br/>
      </w:r>
      <w:r>
        <w:rPr>
          <w:rFonts w:hint="eastAsia"/>
        </w:rPr>
        <w:t>　　第三节 金融数据处理产业园区生态效益评估</w:t>
      </w:r>
      <w:r>
        <w:rPr>
          <w:rFonts w:hint="eastAsia"/>
        </w:rPr>
        <w:br/>
      </w:r>
      <w:r>
        <w:rPr>
          <w:rFonts w:hint="eastAsia"/>
        </w:rPr>
        <w:t>　　第四节 金融数据处理产业园区适应性评价指标体系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金融数据处理产业园区建设行业发展趋势预测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金融数据处理产业园区发展趋势分析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金融数据处理产业园区建设行业前景分析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四、金融数据处理产业园区投资开发及运营建议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五、金融数据处理产业园区建设行业融资建议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六、金融数据处理产业园区建设行业前景分析</w:t>
      </w:r>
      <w:r>
        <w:rPr>
          <w:rFonts w:hint="eastAsia"/>
        </w:rPr>
        <w:br/>
      </w:r>
      <w:r>
        <w:rPr>
          <w:rFonts w:hint="eastAsia"/>
        </w:rPr>
        <w:t>　　第四节 我国金融后台产业园区建设发展的政策建议</w:t>
      </w:r>
      <w:r>
        <w:rPr>
          <w:rFonts w:hint="eastAsia"/>
        </w:rPr>
        <w:br/>
      </w:r>
      <w:r>
        <w:rPr>
          <w:rFonts w:hint="eastAsia"/>
        </w:rPr>
        <w:t>　　　　一、要以科学发展观为指导，打造后台园区人文办公环境</w:t>
      </w:r>
      <w:r>
        <w:rPr>
          <w:rFonts w:hint="eastAsia"/>
        </w:rPr>
        <w:br/>
      </w:r>
      <w:r>
        <w:rPr>
          <w:rFonts w:hint="eastAsia"/>
        </w:rPr>
        <w:t>　　　　二、要科学规划后台园区的选址，完善后台园区基础设施的建设</w:t>
      </w:r>
      <w:r>
        <w:rPr>
          <w:rFonts w:hint="eastAsia"/>
        </w:rPr>
        <w:br/>
      </w:r>
      <w:r>
        <w:rPr>
          <w:rFonts w:hint="eastAsia"/>
        </w:rPr>
        <w:t>　　　　三、应该对园区内的企业提供相应的政策扶持，并鼓励它们与当地高校和谐共建</w:t>
      </w:r>
      <w:r>
        <w:rPr>
          <w:rFonts w:hint="eastAsia"/>
        </w:rPr>
        <w:br/>
      </w:r>
      <w:r>
        <w:rPr>
          <w:rFonts w:hint="eastAsia"/>
        </w:rPr>
        <w:t>　　　　四、应该根据国际形势的变化，积极调整园区内的产业结构，进行产业升级</w:t>
      </w:r>
      <w:r>
        <w:rPr>
          <w:rFonts w:hint="eastAsia"/>
        </w:rPr>
        <w:br/>
      </w:r>
      <w:r>
        <w:rPr>
          <w:rFonts w:hint="eastAsia"/>
        </w:rPr>
        <w:t>　　　　五、要完善知识产权保护制度，优化法律环境</w:t>
      </w:r>
      <w:r>
        <w:rPr>
          <w:rFonts w:hint="eastAsia"/>
        </w:rPr>
        <w:br/>
      </w:r>
      <w:r>
        <w:rPr>
          <w:rFonts w:hint="eastAsia"/>
        </w:rPr>
        <w:t>　　　　六、应该重视人力资本规划，以提升园区的竞争力</w:t>
      </w:r>
      <w:r>
        <w:rPr>
          <w:rFonts w:hint="eastAsia"/>
        </w:rPr>
        <w:br/>
      </w:r>
      <w:r>
        <w:rPr>
          <w:rFonts w:hint="eastAsia"/>
        </w:rPr>
        <w:t>　　　　七、要对国内金融后台产业园区进行统筹规划，减少无序竞争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金融数据处理产业园区的投资潜力分析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金融数据处理产业园区的投资形势分析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金融数据处理产业园区的发展前景展望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三、未来十年金融数据处理产业园区发展的战略方向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金融数据处理产业园投资前景分析</w:t>
      </w:r>
      <w:r>
        <w:rPr>
          <w:rFonts w:hint="eastAsia"/>
        </w:rPr>
        <w:br/>
      </w:r>
      <w:r>
        <w:rPr>
          <w:rFonts w:hint="eastAsia"/>
        </w:rPr>
        <w:t>　　　　一、金融数据处理产业园投资吸引力</w:t>
      </w:r>
      <w:r>
        <w:rPr>
          <w:rFonts w:hint="eastAsia"/>
        </w:rPr>
        <w:br/>
      </w:r>
      <w:r>
        <w:rPr>
          <w:rFonts w:hint="eastAsia"/>
        </w:rPr>
        <w:t>　　　　二、金融数据处理产业园增长动力分析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金融数据处理产业园区建设行业投融资分析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金融数据处理产业园区建设行业投资分析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金融数据处理产业园区建设行业融资分析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金融数据处理产业园区的投融资分析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一、金融数据处理产业园区投资环境十强情况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四、金融数据处理产业园区融资方式的选择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金融数据处理产业园区的招商策略研究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金融数据处理产业园区的招商流程介绍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金融数据处理产业园区建设行业招商分析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金融数据处理产业园区的招商策略探究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金融数据处理产业园区招商引资策略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一、2023年金融数据处理产业园区招商策略</w:t>
      </w:r>
      <w:r>
        <w:rPr>
          <w:rFonts w:hint="eastAsia"/>
        </w:rPr>
        <w:br/>
      </w:r>
      <w:r>
        <w:rPr>
          <w:rFonts w:hint="eastAsia"/>
        </w:rPr>
        <w:t>　　　　二、金融数据处理产业园区招商引资营销策略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三、金融数据处理产业园区招商引资发展策略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四、金融数据处理产业园区服务外包策略分析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3、金融数据处理产业园区服务外包发展策略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金融数据处理产业园区投资策略分析</w:t>
      </w:r>
      <w:r>
        <w:rPr>
          <w:rFonts w:hint="eastAsia"/>
        </w:rPr>
        <w:br/>
      </w:r>
      <w:r>
        <w:rPr>
          <w:rFonts w:hint="eastAsia"/>
        </w:rPr>
        <w:t>　　第一节 金融数据处理产业园主要投资模式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金融数据处理产业园建设融资渠道分析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提升金融数据处理产业园投资环境竞争力的对策措施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中^智^林 金融数据处理产业园投资建议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2022-2023年中国房地产开发投资及增长</w:t>
      </w:r>
      <w:r>
        <w:rPr>
          <w:rFonts w:hint="eastAsia"/>
        </w:rPr>
        <w:br/>
      </w:r>
      <w:r>
        <w:rPr>
          <w:rFonts w:hint="eastAsia"/>
        </w:rPr>
        <w:t>　　图表 2022-2023年中国房地产房屋施工面积及增长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2022-2023年中国房地产开发企业土地购置面积及增长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2023年中国各地区商品房销售面积比例分析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产业园生命周期图</w:t>
      </w:r>
      <w:r>
        <w:rPr>
          <w:rFonts w:hint="eastAsia"/>
        </w:rPr>
        <w:br/>
      </w:r>
      <w:r>
        <w:rPr>
          <w:rFonts w:hint="eastAsia"/>
        </w:rPr>
        <w:t>　　图表 产业园区自我实现救赎机制</w:t>
      </w:r>
      <w:r>
        <w:rPr>
          <w:rFonts w:hint="eastAsia"/>
        </w:rPr>
        <w:br/>
      </w:r>
      <w:r>
        <w:rPr>
          <w:rFonts w:hint="eastAsia"/>
        </w:rPr>
        <w:t>　　图表 2022-2023年中国金融数据处理市场规模及增长</w:t>
      </w:r>
      <w:r>
        <w:rPr>
          <w:rFonts w:hint="eastAsia"/>
        </w:rPr>
        <w:br/>
      </w:r>
      <w:r>
        <w:rPr>
          <w:rFonts w:hint="eastAsia"/>
        </w:rPr>
        <w:t>　　图表 2023-2029年金融行业it投资规模</w:t>
      </w:r>
      <w:r>
        <w:rPr>
          <w:rFonts w:hint="eastAsia"/>
        </w:rPr>
        <w:br/>
      </w:r>
      <w:r>
        <w:rPr>
          <w:rFonts w:hint="eastAsia"/>
        </w:rPr>
        <w:t>　　图表 2023年金融大数据市场投资结构</w:t>
      </w:r>
      <w:r>
        <w:rPr>
          <w:rFonts w:hint="eastAsia"/>
        </w:rPr>
        <w:br/>
      </w:r>
      <w:r>
        <w:rPr>
          <w:rFonts w:hint="eastAsia"/>
        </w:rPr>
        <w:t>　　图表 大数据处理行业进入金融业的结构</w:t>
      </w:r>
      <w:r>
        <w:rPr>
          <w:rFonts w:hint="eastAsia"/>
        </w:rPr>
        <w:br/>
      </w:r>
      <w:r>
        <w:rPr>
          <w:rFonts w:hint="eastAsia"/>
        </w:rPr>
        <w:t>　　图表 金融行业客户重要性</w:t>
      </w:r>
      <w:r>
        <w:rPr>
          <w:rFonts w:hint="eastAsia"/>
        </w:rPr>
        <w:br/>
      </w:r>
      <w:r>
        <w:rPr>
          <w:rFonts w:hint="eastAsia"/>
        </w:rPr>
        <w:t>　　图表 2022-2023年东方财富信息股份有限公司盈利能力分析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2022-2023年浙江核新同花顺网络信息股份有限公司盈利能力分析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2022-2023年上海大智慧股份有限公司盈利能力分析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2022-2023年东方财富信息股份有限公司偿债能力分析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2022-2023年浙江核新同花顺网络信息股份有限公司偿债能力分析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2022-2023年上海大智慧股份有限公司偿债能力分析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2022-2023年东方财富信息股份有限公司营运能力分析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2022-2023年浙江核新同花顺网络信息股份有限公司营运能力分析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2022-2023年上海大智慧股份有限公司营运能力分析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2022-2023年东方财富信息股份有限公司成长能力分析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2022-2023年浙江核新同花顺网络信息股份有限公司成长能力分析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2022-2023年上海大智慧股份有限公司成长能力分析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2022-2023年东方财富信息股份有限公司现金流量分析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2022-2023年浙江核新同花顺网络信息股份有限公司现金流量分析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54583a8504c9f" w:history="1">
        <w:r>
          <w:rPr>
            <w:rStyle w:val="Hyperlink"/>
          </w:rPr>
          <w:t>2023版中国金融数据处理产业园区市场调研与发展前景预测报告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54583a8504c9f" w:history="1">
        <w:r>
          <w:rPr>
            <w:rStyle w:val="Hyperlink"/>
          </w:rPr>
          <w:t>https://www.20087.com/3/73/JinRongShuJuChuLiChanYeYuanQuDiaoChaYanJiuBaoGao.html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d4560b2ae40bd" w:history="1">
      <w:r>
        <w:rPr>
          <w:rStyle w:val="Hyperlink"/>
        </w:rPr>
        <w:t>2023版中国金融数据处理产业园区市场调研与发展前景预测报告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RongShuJuChuLiChanYeYuanQuDiaoChaYanJiuBaoGao.html" TargetMode="External" Id="R2c054583a85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RongShuJuChuLiChanYeYuanQuDiaoChaYanJiuBaoGao.html" TargetMode="External" Id="R033d4560b2ae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2022-12-18T06:22:00Z</dcterms:created>
  <dcterms:modified xsi:type="dcterms:W3CDTF">2022-12-18T07:22:00Z</dcterms:modified>
  <dc:subject>2023版中国金融数据处理产业园区市场调研与发展前景预测报告</dc:subject>
  <dc:title>2023版中国金融数据处理产业园区市场调研与发展前景预测报告</dc:title>
  <cp:keywords>2023版中国金融数据处理产业园区市场调研与发展前景预测报告</cp:keywords>
  <dc:description>2023版中国金融数据处理产业园区市场调研与发展前景预测报告</dc:description>
</cp:coreProperties>
</file>