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d9ff585e4a18" w:history="1">
              <w:r>
                <w:rPr>
                  <w:rStyle w:val="Hyperlink"/>
                </w:rPr>
                <w:t>2025-2031年中国药品零售连锁市场调查研究与发展前景分析报告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d9ff585e4a18" w:history="1">
              <w:r>
                <w:rPr>
                  <w:rStyle w:val="Hyperlink"/>
                </w:rPr>
                <w:t>2025-2031年中国药品零售连锁市场调查研究与发展前景分析报告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d9ff585e4a18" w:history="1">
                <w:r>
                  <w:rPr>
                    <w:rStyle w:val="Hyperlink"/>
                  </w:rPr>
                  <w:t>https://www.20087.com/5/73/YaoPinLingShouLianSuoQianJing.html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连锁行业作为医疗健康领域的重要一环，近年来随着互联网技术的发展和消费者购物习惯的变化，正经历着深刻的变革。线上药品零售平台的兴起，为消费者提供了更加便捷和个性化的购药体验，同时也对传统实体店造成了冲击。同时，药品零售连锁企业正加强与医疗机构和保险公司的合作，提供药事咨询、慢病管理和健康监测等增值服务，以增强客户粘性。</w:t>
      </w:r>
      <w:r>
        <w:rPr>
          <w:rFonts w:hint="eastAsia"/>
        </w:rPr>
        <w:br/>
      </w:r>
      <w:r>
        <w:rPr>
          <w:rFonts w:hint="eastAsia"/>
        </w:rPr>
        <w:t>　　未来，药品零售连锁行业的发展将更加注重数字化转型和综合健康服务。数字化方面，通过大数据和人工智能技术，实现库存管理、销售预测和个性化推荐的智能化，提升运营效率。综合健康服务方面，药品零售连锁企业将拓展健康咨询、远程诊疗和健康产品销售等业务，构建全方位的健康生态系统，满足消费者的一站式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8d9ff585e4a18" w:history="1">
        <w:r>
          <w:rPr>
            <w:rStyle w:val="Hyperlink"/>
          </w:rPr>
          <w:t>2025-2031年中国药品零售连锁市场调查研究与发展前景分析报告</w:t>
        </w:r>
      </w:hyperlink>
      <w:r>
        <w:rPr>
          <w:rFonts w:hint="eastAsia"/>
        </w:rPr>
        <w:t>》依托权威数据资源与长期市场监测，系统分析了药品零售连锁行业的市场规模、市场需求及产业链结构，深入探讨了药品零售连锁价格变动与细分市场特征。报告科学预测了药品零售连锁市场前景及未来发展趋势，重点剖析了行业集中度、竞争格局及重点企业的市场地位，并通过SWOT分析揭示了药品零售连锁行业机遇与潜在风险。报告为投资者及业内企业提供了全面的市场洞察与决策参考，助力把握药品零售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药品零售连锁产业概述</w:t>
      </w:r>
      <w:r>
        <w:rPr>
          <w:rFonts w:hint="eastAsia"/>
        </w:rPr>
        <w:br/>
      </w:r>
      <w:r>
        <w:rPr>
          <w:rFonts w:hint="eastAsia"/>
        </w:rPr>
        <w:t>　　第一节 药品零售连锁定义</w:t>
      </w:r>
      <w:r>
        <w:rPr>
          <w:rFonts w:hint="eastAsia"/>
        </w:rPr>
        <w:br/>
      </w:r>
      <w:r>
        <w:rPr>
          <w:rFonts w:hint="eastAsia"/>
        </w:rPr>
        <w:t>　　第二节 药品零售连锁行业特点</w:t>
      </w:r>
      <w:r>
        <w:rPr>
          <w:rFonts w:hint="eastAsia"/>
        </w:rPr>
        <w:br/>
      </w:r>
      <w:r>
        <w:rPr>
          <w:rFonts w:hint="eastAsia"/>
        </w:rPr>
        <w:t>　　第三节 药品零售连锁产业链分析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药品零售连锁运行经济环境分析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二、药品零售连锁行业主要法规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三、主要药品零售连锁产业政策</w:t>
      </w:r>
      <w:r>
        <w:rPr>
          <w:rFonts w:hint="eastAsia"/>
        </w:rPr>
        <w:br/>
      </w:r>
      <w:r>
        <w:rPr>
          <w:rFonts w:hint="eastAsia"/>
        </w:rPr>
        <w:t>　　第三节 药品零售连锁产业社会环境分析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2024-2025年药品零售连锁行业技术发展现状及趋势分析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药品零售连锁行业技术发展现状分析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国内外药品零售连锁行业技术差异与原因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药品零售连锁行业技术发展方向、趋势预测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提升药品零售连锁行业技术能力策略建议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全球主要国家药品零售连锁市场现状</w:t>
      </w:r>
      <w:r>
        <w:rPr>
          <w:rFonts w:hint="eastAsia"/>
        </w:rPr>
        <w:br/>
      </w:r>
      <w:r>
        <w:rPr>
          <w:rFonts w:hint="eastAsia"/>
        </w:rPr>
        <w:t>　　第三节 全球药品零售连锁行业发展趋势预测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2019-2024年中国药品零售连锁行业规模情况</w:t>
      </w:r>
      <w:r>
        <w:rPr>
          <w:rFonts w:hint="eastAsia"/>
        </w:rPr>
        <w:br/>
      </w:r>
      <w:r>
        <w:rPr>
          <w:rFonts w:hint="eastAsia"/>
        </w:rPr>
        <w:t>　　　　一、药品零售连锁行业市场规模情况分析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二、药品零售连锁行业单位规模情况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三、药品零售连锁行业人员规模情况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2019-2024年中国药品零售连锁行业财务能力分析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一、药品零售连锁行业盈利能力分析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二、药品零售连锁行业偿债能力分析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三、药品零售连锁行业营运能力分析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四、药品零售连锁行业发展能力分析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2024-2025年中国药品零售连锁行业热点动态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2025年中国药品零售连锁行业面临的挑战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中国重点地区药品零售连锁行业市场调研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国内药品零售连锁行业价格走势预测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一、药品零售连锁行业客户偏好调查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四、药品零售连锁行业客户消费理念调研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一、药品零售连锁市场集中度分析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二、药品零售连锁企业集中度分析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药品零售连锁企业发展策略分析</w:t>
      </w:r>
      <w:r>
        <w:rPr>
          <w:rFonts w:hint="eastAsia"/>
        </w:rPr>
        <w:br/>
      </w:r>
      <w:r>
        <w:rPr>
          <w:rFonts w:hint="eastAsia"/>
        </w:rPr>
        <w:t>　　第一节 药品零售连锁市场策略分析</w:t>
      </w:r>
      <w:r>
        <w:rPr>
          <w:rFonts w:hint="eastAsia"/>
        </w:rPr>
        <w:br/>
      </w:r>
      <w:r>
        <w:rPr>
          <w:rFonts w:hint="eastAsia"/>
        </w:rPr>
        <w:t>　　　　一、药品零售连锁价格策略分析</w:t>
      </w:r>
      <w:r>
        <w:rPr>
          <w:rFonts w:hint="eastAsia"/>
        </w:rPr>
        <w:br/>
      </w:r>
      <w:r>
        <w:rPr>
          <w:rFonts w:hint="eastAsia"/>
        </w:rPr>
        <w:t>　　　　二、药品零售连锁渠道策略分析</w:t>
      </w:r>
      <w:r>
        <w:rPr>
          <w:rFonts w:hint="eastAsia"/>
        </w:rPr>
        <w:br/>
      </w:r>
      <w:r>
        <w:rPr>
          <w:rFonts w:hint="eastAsia"/>
        </w:rPr>
        <w:t>　　第二节 药品零售连锁销售策略分析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提高药品零售连锁企业竞争力的策略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一、提高中国药品零售连锁企业核心竞争力的对策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二、药品零售连锁企业提升竞争力的主要方向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三、影响药品零售连锁企业核心竞争力的因素及提升途径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四、提高药品零售连锁企业竞争力的策略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一、药品零售连锁行业优势分析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二、药品零售连锁行业劣势分析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三、药品零售连锁行业机会分析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四、药品零售连锁行业风险分析</w:t>
      </w:r>
      <w:r>
        <w:rPr>
          <w:rFonts w:hint="eastAsia"/>
        </w:rPr>
        <w:br/>
      </w:r>
      <w:r>
        <w:rPr>
          <w:rFonts w:hint="eastAsia"/>
        </w:rPr>
        <w:t>　　第二节 药品零售连锁行业投资风险及控制策略分析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2025-2031年药品零售连锁行业投资潜力分析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中:智林:－2025-2031年中国药品零售连锁行业发展趋势分析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一、2025年药品零售连锁市场前景分析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二、2025年药品零售连锁发展趋势预测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药品零售连锁行业历程</w:t>
      </w:r>
      <w:r>
        <w:rPr>
          <w:rFonts w:hint="eastAsia"/>
        </w:rPr>
        <w:br/>
      </w:r>
      <w:r>
        <w:rPr>
          <w:rFonts w:hint="eastAsia"/>
        </w:rPr>
        <w:t>　　图表 药品零售连锁行业生命周期</w:t>
      </w:r>
      <w:r>
        <w:rPr>
          <w:rFonts w:hint="eastAsia"/>
        </w:rPr>
        <w:br/>
      </w:r>
      <w:r>
        <w:rPr>
          <w:rFonts w:hint="eastAsia"/>
        </w:rPr>
        <w:t>　　图表 药品零售连锁行业产业链分析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2019-2024年药品零售连锁行业市场容量统计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**地区药品零售连锁市场规模及增长情况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**地区药品零售连锁市场规模及增长情况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**地区药品零售连锁市场规模及增长情况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药品零售连锁重点企业（二）成长能力情况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2025-2031年中国药品零售连锁行业市场容量预测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2025-2031年中国药品零售连锁行业发展趋势预测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d9ff585e4a18" w:history="1">
        <w:r>
          <w:rPr>
            <w:rStyle w:val="Hyperlink"/>
          </w:rPr>
          <w:t>2025-2031年中国药品零售连锁市场调查研究与发展前景分析报告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d9ff585e4a18" w:history="1">
        <w:r>
          <w:rPr>
            <w:rStyle w:val="Hyperlink"/>
          </w:rPr>
          <w:t>https://www.20087.com/5/73/YaoPinLingShouLianSuoQianJing.html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连锁药店、药品零售连锁企业排名、上海现在还有收药的吗、药品零售连锁需要几家药店、连锁药店、药品零售连锁企业包括什么、药品零售连锁七统一、药品零售连锁企业的组成部分包括、医药零售连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bd3f8d744307" w:history="1">
      <w:r>
        <w:rPr>
          <w:rStyle w:val="Hyperlink"/>
        </w:rPr>
        <w:t>2025-2031年中国药品零售连锁市场调查研究与发展前景分析报告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oPinLingShouLianSuoQianJing.html" TargetMode="External" Id="R37b8d9ff585e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oPinLingShouLianSuoQianJing.html" TargetMode="External" Id="R6a38bd3f8d7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2024-10-27T00:21:00Z</dcterms:created>
  <dcterms:modified xsi:type="dcterms:W3CDTF">2024-10-27T01:21:00Z</dcterms:modified>
  <dc:subject>2025-2031年中国药品零售连锁市场调查研究与发展前景分析报告</dc:subject>
  <dc:title>2025-2031年中国药品零售连锁市场调查研究与发展前景分析报告</dc:title>
  <cp:keywords>2025-2031年中国药品零售连锁市场调查研究与发展前景分析报告</cp:keywords>
  <dc:description>2025-2031年中国药品零售连锁市场调查研究与发展前景分析报告</dc:description>
</cp:coreProperties>
</file>