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0ae3088544c07" w:history="1">
              <w:r>
                <w:rPr>
                  <w:rStyle w:val="Hyperlink"/>
                </w:rPr>
                <w:t>中国高钛渣市场现状与发展趋势预测报告（2024-2030年）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0ae3088544c07" w:history="1">
              <w:r>
                <w:rPr>
                  <w:rStyle w:val="Hyperlink"/>
                </w:rPr>
                <w:t>中国高钛渣市场现状与发展趋势预测报告（2024-2030年）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0ae3088544c07" w:history="1">
                <w:r>
                  <w:rPr>
                    <w:rStyle w:val="Hyperlink"/>
                  </w:rPr>
                  <w:t>https://www.20087.com/5/73/GaoTaiZhaFaZhanQuShiFenXi.html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是钢铁冶炼过程中的副产品，主要含有较高比例的钛。近年来，随着全球对钛资源需求的增加，高钛渣的回收利用得到了广泛关注。技术进步，如电炉熔炼法的改进，使得从高钛渣中提取钛的效率显著提高，降低了生产成本。同时，环保法规的趋严促使钢铁企业更加重视废弃物的循环利用，为高钛渣的综合利用创造了条件。</w:t>
      </w:r>
      <w:r>
        <w:rPr>
          <w:rFonts w:hint="eastAsia"/>
        </w:rPr>
        <w:br/>
      </w:r>
      <w:r>
        <w:rPr>
          <w:rFonts w:hint="eastAsia"/>
        </w:rPr>
        <w:t>　　未来，高钛渣的综合利用将朝着高值化方向发展，不仅限于提取钛金属，还可能开发出新型钛基复合材料，应用于航空航天、化工等行业。技术创新将是推动高钛渣产业发展的关键，尤其是绿色提取技术的研发，以减少环境污染。此外，随着循环经济理念的普及，高钛渣的市场价值将进一步被挖掘，有望成为资源节约型社会建设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0ae3088544c07" w:history="1">
        <w:r>
          <w:rPr>
            <w:rStyle w:val="Hyperlink"/>
          </w:rPr>
          <w:t>中国高钛渣市场现状与发展趋势预测报告（2024-2030年）</w:t>
        </w:r>
      </w:hyperlink>
      <w:r>
        <w:rPr>
          <w:rFonts w:hint="eastAsia"/>
        </w:rPr>
        <w:t>》依据国家统计局、海关总署及高钛渣相关协会等部门的权威资料数据，以及对高钛渣行业重点区域实地调研，结合高钛渣行业发展所处的环境，从理论到实践、从宏观到微观等多个角度对高钛渣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0ae3088544c07" w:history="1">
        <w:r>
          <w:rPr>
            <w:rStyle w:val="Hyperlink"/>
          </w:rPr>
          <w:t>中国高钛渣市场现状与发展趋势预测报告（2024-2030年）</w:t>
        </w:r>
      </w:hyperlink>
      <w:r>
        <w:rPr>
          <w:rFonts w:hint="eastAsia"/>
        </w:rPr>
        <w:t>》内容严谨、数据翔实，通过辅以大量直观的图表，帮助高钛渣企业准确把握高钛渣行业发展动向、正确制定高钛渣企业发展战略和高钛渣投资策略。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高钛渣行业界定及应用领域</w:t>
      </w:r>
      <w:r>
        <w:rPr>
          <w:rFonts w:hint="eastAsia"/>
        </w:rPr>
        <w:br/>
      </w:r>
      <w:r>
        <w:rPr>
          <w:rFonts w:hint="eastAsia"/>
        </w:rPr>
        <w:t>　　第一节 高钛渣行业定义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高钛渣主要应用领域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2023-2024年全球高钛渣行业市场调研分析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全球高钛渣行业经济环境分析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全球高钛渣市场总体情况分析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一、全球高钛渣行业的发展特点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二、全球高钛渣市场结构</w:t>
      </w:r>
      <w:r>
        <w:rPr>
          <w:rFonts w:hint="eastAsia"/>
        </w:rPr>
        <w:br/>
      </w:r>
      <w:r>
        <w:rPr>
          <w:rFonts w:hint="eastAsia"/>
        </w:rPr>
        <w:t>　　　　三、全球高钛渣行业竞争格局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全球主要国家（地区）高钛渣市场分析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2024-2030年全球高钛渣行业发展趋势预测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2023-2024年高钛渣行业发展环境分析</w:t>
      </w:r>
      <w:r>
        <w:rPr>
          <w:rFonts w:hint="eastAsia"/>
        </w:rPr>
        <w:br/>
      </w:r>
      <w:r>
        <w:rPr>
          <w:rFonts w:hint="eastAsia"/>
        </w:rPr>
        <w:t>　　第一节 高钛渣行业环境分析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高钛渣行业相关政策、法规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中国高钛渣行业供给、需求分析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2024年中国高钛渣市场现状</w:t>
      </w:r>
      <w:r>
        <w:rPr>
          <w:rFonts w:hint="eastAsia"/>
        </w:rPr>
        <w:br/>
      </w:r>
      <w:r>
        <w:rPr>
          <w:rFonts w:hint="eastAsia"/>
        </w:rPr>
        <w:t>　　第二节 中国高钛渣产量分析及预测</w:t>
      </w:r>
      <w:r>
        <w:rPr>
          <w:rFonts w:hint="eastAsia"/>
        </w:rPr>
        <w:br/>
      </w:r>
      <w:r>
        <w:rPr>
          <w:rFonts w:hint="eastAsia"/>
        </w:rPr>
        <w:t>　　　　一、高钛渣总体产能规模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、2019-2024年中国高钛渣产量统计</w:t>
      </w:r>
      <w:r>
        <w:rPr>
          <w:rFonts w:hint="eastAsia"/>
        </w:rPr>
        <w:br/>
      </w:r>
      <w:r>
        <w:rPr>
          <w:rFonts w:hint="eastAsia"/>
        </w:rPr>
        <w:t>　　　　三、高钛渣生产区域分布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四、2024-2030年中国高钛渣产量预测</w:t>
      </w:r>
      <w:r>
        <w:rPr>
          <w:rFonts w:hint="eastAsia"/>
        </w:rPr>
        <w:br/>
      </w:r>
      <w:r>
        <w:rPr>
          <w:rFonts w:hint="eastAsia"/>
        </w:rPr>
        <w:t>　　第三节 中国高钛渣市场需求分析及预测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一、中国高钛渣市场需求特点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二、2019-2024年中国高钛渣市场需求统计</w:t>
      </w:r>
      <w:r>
        <w:rPr>
          <w:rFonts w:hint="eastAsia"/>
        </w:rPr>
        <w:br/>
      </w:r>
      <w:r>
        <w:rPr>
          <w:rFonts w:hint="eastAsia"/>
        </w:rPr>
        <w:t>　　　　三、高钛渣市场饱和度</w:t>
      </w:r>
      <w:r>
        <w:rPr>
          <w:rFonts w:hint="eastAsia"/>
        </w:rPr>
        <w:br/>
      </w:r>
      <w:r>
        <w:rPr>
          <w:rFonts w:hint="eastAsia"/>
        </w:rPr>
        <w:t>　　　　四、影响高钛渣市场需求的因素</w:t>
      </w:r>
      <w:r>
        <w:rPr>
          <w:rFonts w:hint="eastAsia"/>
        </w:rPr>
        <w:br/>
      </w:r>
      <w:r>
        <w:rPr>
          <w:rFonts w:hint="eastAsia"/>
        </w:rPr>
        <w:t>　　　　五、高钛渣市场潜力分析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六、2024-2030年中国高钛渣市场需求预测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中国高钛渣行业进出口分析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一、2019-2024年高钛渣进口量及增速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三、2024-2030年高钛渣进口量及增速预测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一、2019-2024年高钛渣出口量及增速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三、2024-2030年高钛渣出口量及增速预测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一、中国高钛渣行业区域市场分布情况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中国高钛渣细分行业调研</w:t>
      </w:r>
      <w:r>
        <w:rPr>
          <w:rFonts w:hint="eastAsia"/>
        </w:rPr>
        <w:br/>
      </w:r>
      <w:r>
        <w:rPr>
          <w:rFonts w:hint="eastAsia"/>
        </w:rPr>
        <w:t>　　第一节 主要高钛渣细分行业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高钛渣行业重点企业发展调研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中国高钛渣企业营销及发展建议</w:t>
      </w:r>
      <w:r>
        <w:rPr>
          <w:rFonts w:hint="eastAsia"/>
        </w:rPr>
        <w:br/>
      </w:r>
      <w:r>
        <w:rPr>
          <w:rFonts w:hint="eastAsia"/>
        </w:rPr>
        <w:t>　　第一节 高钛渣企业营销策略分析及建议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高钛渣企业营销策略分析</w:t>
      </w:r>
      <w:r>
        <w:rPr>
          <w:rFonts w:hint="eastAsia"/>
        </w:rPr>
        <w:br/>
      </w:r>
      <w:r>
        <w:rPr>
          <w:rFonts w:hint="eastAsia"/>
        </w:rPr>
        <w:t>　　　　一、高钛渣企业营销策略</w:t>
      </w:r>
      <w:r>
        <w:rPr>
          <w:rFonts w:hint="eastAsia"/>
        </w:rPr>
        <w:br/>
      </w:r>
      <w:r>
        <w:rPr>
          <w:rFonts w:hint="eastAsia"/>
        </w:rPr>
        <w:t>　　　　二、高钛渣企业经验借鉴</w:t>
      </w:r>
      <w:r>
        <w:rPr>
          <w:rFonts w:hint="eastAsia"/>
        </w:rPr>
        <w:br/>
      </w:r>
      <w:r>
        <w:rPr>
          <w:rFonts w:hint="eastAsia"/>
        </w:rPr>
        <w:t>　　第三节 高钛渣企业营销模式演化与创新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高钛渣企业经营发展分析及建议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一、高钛渣企业存在的问题</w:t>
      </w:r>
      <w:r>
        <w:rPr>
          <w:rFonts w:hint="eastAsia"/>
        </w:rPr>
        <w:br/>
      </w:r>
      <w:r>
        <w:rPr>
          <w:rFonts w:hint="eastAsia"/>
        </w:rPr>
        <w:t>　　　　二、高钛渣企业应对的策略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高钛渣行业发展趋势及投资风险预警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2024年高钛渣市场前景分析</w:t>
      </w:r>
      <w:r>
        <w:rPr>
          <w:rFonts w:hint="eastAsia"/>
        </w:rPr>
        <w:br/>
      </w:r>
      <w:r>
        <w:rPr>
          <w:rFonts w:hint="eastAsia"/>
        </w:rPr>
        <w:t>　　第二节 2024年高钛渣行业发展趋势预测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影响高钛渣行业发展的主要因素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一、2024年影响高钛渣行业运行的有利因素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二、2024年影响高钛渣行业运行的稳定因素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三、2024年影响高钛渣行业运行的不利因素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四、2024年我国高钛渣行业发展面临的挑战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五、2024年我国高钛渣行业发展面临的机遇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专家对高钛渣行业投资风险预警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一、2024-2030年高钛渣行业市场风险及控制策略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二、2024-2030年高钛渣行业政策风险及控制策略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三、2024-2030年高钛渣行业经营风险及控制策略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四、2024-2030年高钛渣同业竞争风险及控制策略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五、2024-2030年高钛渣行业其他风险及控制策略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高钛渣行业投资战略研究</w:t>
      </w:r>
      <w:r>
        <w:rPr>
          <w:rFonts w:hint="eastAsia"/>
        </w:rPr>
        <w:br/>
      </w:r>
      <w:r>
        <w:rPr>
          <w:rFonts w:hint="eastAsia"/>
        </w:rPr>
        <w:t>　　第一节 高钛渣行业发展战略研究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对我国高钛渣品牌的战略思考</w:t>
      </w:r>
      <w:r>
        <w:rPr>
          <w:rFonts w:hint="eastAsia"/>
        </w:rPr>
        <w:br/>
      </w:r>
      <w:r>
        <w:rPr>
          <w:rFonts w:hint="eastAsia"/>
        </w:rPr>
        <w:t>　　　　一、高钛渣品牌的重要性</w:t>
      </w:r>
      <w:r>
        <w:rPr>
          <w:rFonts w:hint="eastAsia"/>
        </w:rPr>
        <w:br/>
      </w:r>
      <w:r>
        <w:rPr>
          <w:rFonts w:hint="eastAsia"/>
        </w:rPr>
        <w:t>　　　　二、高钛渣实施品牌战略的意义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三、高钛渣企业品牌的现状分析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四、我国高钛渣企业的品牌战略</w:t>
      </w:r>
      <w:r>
        <w:rPr>
          <w:rFonts w:hint="eastAsia"/>
        </w:rPr>
        <w:br/>
      </w:r>
      <w:r>
        <w:rPr>
          <w:rFonts w:hint="eastAsia"/>
        </w:rPr>
        <w:t>　　　　五、高钛渣品牌战略管理的策略</w:t>
      </w:r>
      <w:r>
        <w:rPr>
          <w:rFonts w:hint="eastAsia"/>
        </w:rPr>
        <w:br/>
      </w:r>
      <w:r>
        <w:rPr>
          <w:rFonts w:hint="eastAsia"/>
        </w:rPr>
        <w:t>　　第三节 高钛渣经营策略分析</w:t>
      </w:r>
      <w:r>
        <w:rPr>
          <w:rFonts w:hint="eastAsia"/>
        </w:rPr>
        <w:br/>
      </w:r>
      <w:r>
        <w:rPr>
          <w:rFonts w:hint="eastAsia"/>
        </w:rPr>
        <w:t>　　　　一、高钛渣市场细分策略</w:t>
      </w:r>
      <w:r>
        <w:rPr>
          <w:rFonts w:hint="eastAsia"/>
        </w:rPr>
        <w:br/>
      </w:r>
      <w:r>
        <w:rPr>
          <w:rFonts w:hint="eastAsia"/>
        </w:rPr>
        <w:t>　　　　二、高钛渣市场创新策略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四、高钛渣新产品差异化战略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中:智:林－高钛渣行业投资战略研究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一、2024-2030年高钛渣行业投资战略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高钛渣行业类别</w:t>
      </w:r>
      <w:r>
        <w:rPr>
          <w:rFonts w:hint="eastAsia"/>
        </w:rPr>
        <w:br/>
      </w:r>
      <w:r>
        <w:rPr>
          <w:rFonts w:hint="eastAsia"/>
        </w:rPr>
        <w:t>　　图表 高钛渣行业产业链调研</w:t>
      </w:r>
      <w:r>
        <w:rPr>
          <w:rFonts w:hint="eastAsia"/>
        </w:rPr>
        <w:br/>
      </w:r>
      <w:r>
        <w:rPr>
          <w:rFonts w:hint="eastAsia"/>
        </w:rPr>
        <w:t>　　图表 高钛渣行业现状</w:t>
      </w:r>
      <w:r>
        <w:rPr>
          <w:rFonts w:hint="eastAsia"/>
        </w:rPr>
        <w:br/>
      </w:r>
      <w:r>
        <w:rPr>
          <w:rFonts w:hint="eastAsia"/>
        </w:rPr>
        <w:t>　　图表 高钛渣行业标准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2024年中国高钛渣行业产能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2019-2024年中国高钛渣行业产量统计</w:t>
      </w:r>
      <w:r>
        <w:rPr>
          <w:rFonts w:hint="eastAsia"/>
        </w:rPr>
        <w:br/>
      </w:r>
      <w:r>
        <w:rPr>
          <w:rFonts w:hint="eastAsia"/>
        </w:rPr>
        <w:t>　　图表 高钛渣行业动态</w:t>
      </w:r>
      <w:r>
        <w:rPr>
          <w:rFonts w:hint="eastAsia"/>
        </w:rPr>
        <w:br/>
      </w:r>
      <w:r>
        <w:rPr>
          <w:rFonts w:hint="eastAsia"/>
        </w:rPr>
        <w:t>　　图表 2019-2024年中国高钛渣市场需求量</w:t>
      </w:r>
      <w:r>
        <w:rPr>
          <w:rFonts w:hint="eastAsia"/>
        </w:rPr>
        <w:br/>
      </w:r>
      <w:r>
        <w:rPr>
          <w:rFonts w:hint="eastAsia"/>
        </w:rPr>
        <w:t>　　图表 2024年中国高钛渣行业需求区域调研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2019-2024年中国高钛渣行情</w:t>
      </w:r>
      <w:r>
        <w:rPr>
          <w:rFonts w:hint="eastAsia"/>
        </w:rPr>
        <w:br/>
      </w:r>
      <w:r>
        <w:rPr>
          <w:rFonts w:hint="eastAsia"/>
        </w:rPr>
        <w:t>　　图表 2019-2024年中国高钛渣价格走势图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2019-2024年中国高钛渣行业销售收入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2019-2024年中国高钛渣行业盈利情况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2019-2024年中国高钛渣行业利润总额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**地区高钛渣市场规模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</w:t>
      </w:r>
      <w:r>
        <w:rPr>
          <w:rFonts w:hint="eastAsia"/>
        </w:rPr>
        <w:br/>
      </w:r>
      <w:r>
        <w:rPr>
          <w:rFonts w:hint="eastAsia"/>
        </w:rPr>
        <w:t>　　图表 **地区高钛渣市场调研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**地区高钛渣市场规模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</w:t>
      </w:r>
      <w:r>
        <w:rPr>
          <w:rFonts w:hint="eastAsia"/>
        </w:rPr>
        <w:br/>
      </w:r>
      <w:r>
        <w:rPr>
          <w:rFonts w:hint="eastAsia"/>
        </w:rPr>
        <w:t>　　图表 **地区高钛渣市场调研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高钛渣行业竞争对手分析</w:t>
      </w:r>
      <w:r>
        <w:rPr>
          <w:rFonts w:hint="eastAsia"/>
        </w:rPr>
        <w:br/>
      </w:r>
      <w:r>
        <w:rPr>
          <w:rFonts w:hint="eastAsia"/>
        </w:rPr>
        <w:t>　　图表 高钛渣重点企业（一）基本信息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2024-2030年中国高钛渣行业市场规模预测</w:t>
      </w:r>
      <w:r>
        <w:rPr>
          <w:rFonts w:hint="eastAsia"/>
        </w:rPr>
        <w:br/>
      </w:r>
      <w:r>
        <w:rPr>
          <w:rFonts w:hint="eastAsia"/>
        </w:rPr>
        <w:t>　　图表 高钛渣行业准入条件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2024-2030年中国高钛渣市场前景</w:t>
      </w:r>
      <w:r>
        <w:rPr>
          <w:rFonts w:hint="eastAsia"/>
        </w:rPr>
        <w:br/>
      </w:r>
      <w:r>
        <w:rPr>
          <w:rFonts w:hint="eastAsia"/>
        </w:rPr>
        <w:t>　　图表 2024-2030年中国高钛渣行业信息化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2024-2030年中国高钛渣行业风险分析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2024-2030年中国高钛渣行业发展趋势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0ae3088544c07" w:history="1">
        <w:r>
          <w:rPr>
            <w:rStyle w:val="Hyperlink"/>
          </w:rPr>
          <w:t>中国高钛渣市场现状与发展趋势预测报告（2024-2030年）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0ae3088544c07" w:history="1">
        <w:r>
          <w:rPr>
            <w:rStyle w:val="Hyperlink"/>
          </w:rPr>
          <w:t>https://www.20087.com/5/73/GaoTaiZhaFaZhanQuShiFenXi.html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d25e1881c40f8" w:history="1">
      <w:r>
        <w:rPr>
          <w:rStyle w:val="Hyperlink"/>
        </w:rPr>
        <w:t>中国高钛渣市场现状与发展趋势预测报告（2024-2030年）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oTaiZhaFaZhanQuShiFenXi.html" TargetMode="External" Id="R52d0ae308854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oTaiZhaFaZhanQuShiFenXi.html" TargetMode="External" Id="R572d25e1881c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2023-11-30T06:03:00Z</dcterms:created>
  <dcterms:modified xsi:type="dcterms:W3CDTF">2023-11-30T07:03:00Z</dcterms:modified>
  <dc:subject>中国高钛渣市场现状与发展趋势预测报告（2024-2030年）</dc:subject>
  <dc:title>中国高钛渣市场现状与发展趋势预测报告（2024-2030年）</dc:title>
  <cp:keywords>中国高钛渣市场现状与发展趋势预测报告（2024-2030年）</cp:keywords>
  <dc:description>中国高钛渣市场现状与发展趋势预测报告（2024-2030年）</dc:description>
</cp:coreProperties>
</file>