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3b895f68e4d35" w:history="1">
              <w:r>
                <w:rPr>
                  <w:rStyle w:val="Hyperlink"/>
                </w:rPr>
                <w:t>2025-2031年中国互联网保险行业深度调研与发展趋势分析报告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3b895f68e4d35" w:history="1">
              <w:r>
                <w:rPr>
                  <w:rStyle w:val="Hyperlink"/>
                </w:rPr>
                <w:t>2025-2031年中国互联网保险行业深度调研与发展趋势分析报告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3b895f68e4d35" w:history="1">
                <w:r>
                  <w:rPr>
                    <w:rStyle w:val="Hyperlink"/>
                  </w:rPr>
                  <w:t>https://www.20087.com/6/73/HuLianWangBaoXianWeiLaiFaZhanQuS.html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在全球范围内展现出颠覆传统保险业的巨大潜力，近年来，随着互联网技术的普及和消费者数字化习惯的形成，互联网保险平台和产品迅速崛起。互联网保险以其便捷性、透明度和个性化服务，吸引了大量年轻和互联网活跃用户，推动了保险业的创新和转型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数据驱动和智能化服务。一方面，通过大数据分析和人工智能技术，实现风险的精准评估和定价，提供更加个性化和定制化的保险产品，满足不同消费者的风险保障需求。另一方面，利用区块链技术，提升保险合同的透明度和不可篡改性，简化理赔流程，提升客户满意度和信任度，推动保险行业的数字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3b895f68e4d35" w:history="1">
        <w:r>
          <w:rPr>
            <w:rStyle w:val="Hyperlink"/>
          </w:rPr>
          <w:t>2025-2031年中国互联网保险行业深度调研与发展趋势分析报告</w:t>
        </w:r>
      </w:hyperlink>
      <w:r>
        <w:rPr>
          <w:rFonts w:hint="eastAsia"/>
        </w:rPr>
        <w:t>》系统分析了我国互联网保险行业的市场规模、市场需求及价格动态，深入探讨了互联网保险产业链结构与发展特点。报告对互联网保险细分市场进行了详细剖析，基于科学数据预测了市场前景及未来发展趋势，同时聚焦互联网保险重点企业，评估了品牌影响力、市场竞争力及行业集中度变化。通过专业分析与客观洞察，报告为投资者、产业链相关企业及政府决策部门提供了重要参考，是把握互联网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（1）增加新渠道</w:t>
      </w:r>
      <w:r>
        <w:rPr>
          <w:rFonts w:hint="eastAsia"/>
        </w:rPr>
        <w:br/>
      </w:r>
      <w:r>
        <w:rPr>
          <w:rFonts w:hint="eastAsia"/>
        </w:rPr>
        <w:t>　　　　（2）提升与银行谈判的地位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（4）扩大客户群</w:t>
      </w:r>
      <w:r>
        <w:rPr>
          <w:rFonts w:hint="eastAsia"/>
        </w:rPr>
        <w:br/>
      </w:r>
      <w:r>
        <w:rPr>
          <w:rFonts w:hint="eastAsia"/>
        </w:rPr>
        <w:t>　　　　（5）开发创新产品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（1）保险行业主要政策法规</w:t>
      </w:r>
      <w:r>
        <w:rPr>
          <w:rFonts w:hint="eastAsia"/>
        </w:rPr>
        <w:br/>
      </w:r>
      <w:r>
        <w:rPr>
          <w:rFonts w:hint="eastAsia"/>
        </w:rPr>
        <w:t>　　　　（2）互联网保险重点政策解读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互联网财险细分市场运营情况及预测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互联网车险市场趋势调查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互联网家财险市场趋势调查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互联网货运险市场趋势调查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互联网人身险细分市场运营情况及预测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（1）人身险公司网站流量格局</w:t>
      </w:r>
      <w:r>
        <w:rPr>
          <w:rFonts w:hint="eastAsia"/>
        </w:rPr>
        <w:br/>
      </w:r>
      <w:r>
        <w:rPr>
          <w:rFonts w:hint="eastAsia"/>
        </w:rPr>
        <w:t>　　　　（2）人身险公司独立访客数格局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（3）人身险公司保费收入排名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意外险行业基本面分析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互联网意外险市场趋势调查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健康险行业基本面分析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互联网健康险市场趋势调查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寿险行业基本面分析</w:t>
      </w:r>
      <w:r>
        <w:rPr>
          <w:rFonts w:hint="eastAsia"/>
        </w:rPr>
        <w:br/>
      </w:r>
      <w:r>
        <w:rPr>
          <w:rFonts w:hint="eastAsia"/>
        </w:rPr>
        <w:t>　　　　4.4.2 互联网寿险市场渗透率</w:t>
      </w:r>
      <w:r>
        <w:rPr>
          <w:rFonts w:hint="eastAsia"/>
        </w:rPr>
        <w:br/>
      </w:r>
      <w:r>
        <w:rPr>
          <w:rFonts w:hint="eastAsia"/>
        </w:rPr>
        <w:t>　　　　4.4.3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4.4.4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4.4.5 互联网寿险产品创新动向</w:t>
      </w:r>
      <w:r>
        <w:rPr>
          <w:rFonts w:hint="eastAsia"/>
        </w:rPr>
        <w:br/>
      </w:r>
      <w:r>
        <w:rPr>
          <w:rFonts w:hint="eastAsia"/>
        </w:rPr>
        <w:t>　　　　4.4.6 互联网寿险营销模式创新</w:t>
      </w:r>
      <w:r>
        <w:rPr>
          <w:rFonts w:hint="eastAsia"/>
        </w:rPr>
        <w:br/>
      </w:r>
      <w:r>
        <w:rPr>
          <w:rFonts w:hint="eastAsia"/>
        </w:rPr>
        <w:t>　　　　4.4.7 互联网寿险市场趋势调查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综合性电商平台保险业务经营业绩</w:t>
      </w:r>
      <w:r>
        <w:rPr>
          <w:rFonts w:hint="eastAsia"/>
        </w:rPr>
        <w:br/>
      </w:r>
      <w:r>
        <w:rPr>
          <w:rFonts w:hint="eastAsia"/>
        </w:rPr>
        <w:t>　　　　（1）淘宝平台保险销售业绩</w:t>
      </w:r>
      <w:r>
        <w:rPr>
          <w:rFonts w:hint="eastAsia"/>
        </w:rPr>
        <w:br/>
      </w:r>
      <w:r>
        <w:rPr>
          <w:rFonts w:hint="eastAsia"/>
        </w:rPr>
        <w:t>　　　　（2）苏宁平台保险销售业绩</w:t>
      </w:r>
      <w:r>
        <w:rPr>
          <w:rFonts w:hint="eastAsia"/>
        </w:rPr>
        <w:br/>
      </w:r>
      <w:r>
        <w:rPr>
          <w:rFonts w:hint="eastAsia"/>
        </w:rPr>
        <w:t>　　　　（3）京东平台保险销售业绩</w:t>
      </w:r>
      <w:r>
        <w:rPr>
          <w:rFonts w:hint="eastAsia"/>
        </w:rPr>
        <w:br/>
      </w:r>
      <w:r>
        <w:rPr>
          <w:rFonts w:hint="eastAsia"/>
        </w:rPr>
        <w:t>　　　　（4）网易平台保险销售业绩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（1）银行类机构</w:t>
      </w:r>
      <w:r>
        <w:rPr>
          <w:rFonts w:hint="eastAsia"/>
        </w:rPr>
        <w:br/>
      </w:r>
      <w:r>
        <w:rPr>
          <w:rFonts w:hint="eastAsia"/>
        </w:rPr>
        <w:t>　　　　（2）航空类机构</w:t>
      </w:r>
      <w:r>
        <w:rPr>
          <w:rFonts w:hint="eastAsia"/>
        </w:rPr>
        <w:br/>
      </w:r>
      <w:r>
        <w:rPr>
          <w:rFonts w:hint="eastAsia"/>
        </w:rPr>
        <w:t>　　　　（3）旅游预订类机构</w:t>
      </w:r>
      <w:r>
        <w:rPr>
          <w:rFonts w:hint="eastAsia"/>
        </w:rPr>
        <w:br/>
      </w:r>
      <w:r>
        <w:rPr>
          <w:rFonts w:hint="eastAsia"/>
        </w:rPr>
        <w:t>　　　　（4）其它类机构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兼业代理机构网销业务经营业绩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（3）芒果网147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（2）美国互联网保险现状成因</w:t>
      </w:r>
      <w:r>
        <w:rPr>
          <w:rFonts w:hint="eastAsia"/>
        </w:rPr>
        <w:br/>
      </w:r>
      <w:r>
        <w:rPr>
          <w:rFonts w:hint="eastAsia"/>
        </w:rPr>
        <w:t>　　　　（3）美国互联网保险消费者特征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（4）美国移动互联网保险的发展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（3）英国互联网保险发展路径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（2）日本互联网保险模式的变革</w:t>
      </w:r>
      <w:r>
        <w:rPr>
          <w:rFonts w:hint="eastAsia"/>
        </w:rPr>
        <w:br/>
      </w:r>
      <w:r>
        <w:rPr>
          <w:rFonts w:hint="eastAsia"/>
        </w:rPr>
        <w:t>　　　　（3）日本主要险企网络销售情况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寿险-日本Lifenet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财险-美国Allstate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6.2.3 比价公司-美国INSWEB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人保财险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平安财险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太保财险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阳光产险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美亚财险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大地财险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7.2.1 国华人寿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泰康人寿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阳光人寿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光大永明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弘康人寿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招商信诺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中国人寿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合众人寿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7.3.1 中民保险网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慧择保险网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新一站保险网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慧保网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大童网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互联网保险行业趋势预测分析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（3）2025-2031年互联网保险经营效益预测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（1）行业面临的系统风险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（4）行业面临的政策风险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展望互联网保险行业投资建议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人民币存款利率表图表 5 人民币贷款利率表图表 6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7 中国网民规模和互联网普及率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3b895f68e4d35" w:history="1">
        <w:r>
          <w:rPr>
            <w:rStyle w:val="Hyperlink"/>
          </w:rPr>
          <w:t>2025-2031年中国互联网保险行业深度调研与发展趋势分析报告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3b895f68e4d35" w:history="1">
        <w:r>
          <w:rPr>
            <w:rStyle w:val="Hyperlink"/>
          </w:rPr>
          <w:t>https://www.20087.com/6/73/HuLianWangBaoXianWeiLaiFaZhanQuS.html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8e32d99b84afe" w:history="1">
      <w:r>
        <w:rPr>
          <w:rStyle w:val="Hyperlink"/>
        </w:rPr>
        <w:t>2025-2031年中国互联网保险行业深度调研与发展趋势分析报告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LianWangBaoXianWeiLaiFaZhanQuS.html" TargetMode="External" Id="R7e53b895f68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LianWangBaoXianWeiLaiFaZhanQuS.html" TargetMode="External" Id="R6408e32d99b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2025-03-17T04:02:00Z</dcterms:created>
  <dcterms:modified xsi:type="dcterms:W3CDTF">2025-03-17T05:02:00Z</dcterms:modified>
  <dc:subject>2025-2031年中国互联网保险行业深度调研与发展趋势分析报告</dc:subject>
  <dc:title>2025-2031年中国互联网保险行业深度调研与发展趋势分析报告</dc:title>
  <cp:keywords>2025-2031年中国互联网保险行业深度调研与发展趋势分析报告</cp:keywords>
  <dc:description>2025-2031年中国互联网保险行业深度调研与发展趋势分析报告</dc:description>
</cp:coreProperties>
</file>