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752d744ac40b7" w:history="1">
              <w:r>
                <w:rPr>
                  <w:rStyle w:val="Hyperlink"/>
                </w:rPr>
                <w:t>2025年版中国海洋货物运输保险行业深度调研及发展趋势分析报告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752d744ac40b7" w:history="1">
              <w:r>
                <w:rPr>
                  <w:rStyle w:val="Hyperlink"/>
                </w:rPr>
                <w:t>2025年版中国海洋货物运输保险行业深度调研及发展趋势分析报告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752d744ac40b7" w:history="1">
                <w:r>
                  <w:rPr>
                    <w:rStyle w:val="Hyperlink"/>
                  </w:rPr>
                  <w:t>https://www.20087.com/M_JinRongBaoXian/36/HaiYangHuoWuYunShuBaoXianShiChangJingZhengYuFaZhanQuShi.html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货物运输保险是一种风险管理工具，在国际贸易中扮演着至关重要的角色。随着全球贸易量的持续增长，海洋货物运输保险的需求也在不断增加。近年来，保险科技的应用为海洋货物运输保险带来了新的变革，例如通过物联网技术实时监测货物状态，利用大数据分析进行风险评估等。这些技术的应用不仅提高了保险服务的效率，还增强了保险产品的灵活性和定制化能力。此外，随着跨境电商和冷链物流的发展，海洋货物运输保险也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海洋货物运输保险的发展将更加注重技术创新和服务模式的创新。一方面，通过深化与科技公司的合作，保险公司将继续利用大数据、人工智能等先进技术提升风险评估和理赔处理的能力，进一步降低运营成本，提高客户满意度。另一方面，随着国际贸易环境的变化，保险公司将更加重视产品和服务的定制化，为客户提供更加精准的风险保障方案。此外，随着全球贸易规则的变化，保险公司还需要不断调整自身的服务策略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752d744ac40b7" w:history="1">
        <w:r>
          <w:rPr>
            <w:rStyle w:val="Hyperlink"/>
          </w:rPr>
          <w:t>2025年版中国海洋货物运输保险行业深度调研及发展趋势分析报告</w:t>
        </w:r>
      </w:hyperlink>
      <w:r>
        <w:rPr>
          <w:rFonts w:hint="eastAsia"/>
        </w:rPr>
        <w:t>》系统分析了海洋货物运输保险行业的市场规模、需求动态及价格趋势，并深入探讨了海洋货物运输保险产业链结构的变化与发展。报告详细解读了海洋货物运输保险行业现状，科学预测了未来市场前景与发展趋势，同时对海洋货物运输保险细分市场的竞争格局进行了全面评估，重点关注领先企业的竞争实力、市场集中度及品牌影响力。结合海洋货物运输保险技术现状与未来方向，报告揭示了海洋货物运输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海洋货物运输保险相关概述</w:t>
      </w:r>
      <w:r>
        <w:rPr>
          <w:rFonts w:hint="eastAsia"/>
        </w:rPr>
        <w:br/>
      </w:r>
      <w:r>
        <w:rPr>
          <w:rFonts w:hint="eastAsia"/>
        </w:rPr>
        <w:t>　　第一节 海洋货物运输保险概念的阐释</w:t>
      </w:r>
      <w:r>
        <w:rPr>
          <w:rFonts w:hint="eastAsia"/>
        </w:rPr>
        <w:br/>
      </w:r>
      <w:r>
        <w:rPr>
          <w:rFonts w:hint="eastAsia"/>
        </w:rPr>
        <w:t>　　　　一、海洋货物运输保险的概念</w:t>
      </w:r>
      <w:r>
        <w:rPr>
          <w:rFonts w:hint="eastAsia"/>
        </w:rPr>
        <w:br/>
      </w:r>
      <w:r>
        <w:rPr>
          <w:rFonts w:hint="eastAsia"/>
        </w:rPr>
        <w:t>　　　　二、海洋货物运输保险的责任范围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三、海洋货物运输保险的费率</w:t>
      </w:r>
      <w:r>
        <w:rPr>
          <w:rFonts w:hint="eastAsia"/>
        </w:rPr>
        <w:br/>
      </w:r>
      <w:r>
        <w:rPr>
          <w:rFonts w:hint="eastAsia"/>
        </w:rPr>
        <w:t>　　第二节 海洋货物运输保险内容概要</w:t>
      </w:r>
      <w:r>
        <w:rPr>
          <w:rFonts w:hint="eastAsia"/>
        </w:rPr>
        <w:br/>
      </w:r>
      <w:r>
        <w:rPr>
          <w:rFonts w:hint="eastAsia"/>
        </w:rPr>
        <w:t>　　　　一、期限</w:t>
      </w:r>
      <w:r>
        <w:rPr>
          <w:rFonts w:hint="eastAsia"/>
        </w:rPr>
        <w:br/>
      </w:r>
      <w:r>
        <w:rPr>
          <w:rFonts w:hint="eastAsia"/>
        </w:rPr>
        <w:t>　　　　二、被保险人义务</w:t>
      </w:r>
      <w:r>
        <w:rPr>
          <w:rFonts w:hint="eastAsia"/>
        </w:rPr>
        <w:br/>
      </w:r>
      <w:r>
        <w:rPr>
          <w:rFonts w:hint="eastAsia"/>
        </w:rPr>
        <w:t>　　　　三、赔偿处理</w:t>
      </w:r>
      <w:r>
        <w:rPr>
          <w:rFonts w:hint="eastAsia"/>
        </w:rPr>
        <w:br/>
      </w:r>
      <w:r>
        <w:rPr>
          <w:rFonts w:hint="eastAsia"/>
        </w:rPr>
        <w:t>　　　　四、索赔期限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2020-2025年中国保险市场面临的问题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2020-2025年中国保险市场发展思考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2020-2025年中国海洋货物运输保险行业市场发展环境分析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2020-2025年中国海洋货物运输保险行业政策环境分析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一、与海洋货物运输保险相关的监管机构</w:t>
      </w:r>
      <w:r>
        <w:rPr>
          <w:rFonts w:hint="eastAsia"/>
        </w:rPr>
        <w:br/>
      </w:r>
      <w:r>
        <w:rPr>
          <w:rFonts w:hint="eastAsia"/>
        </w:rPr>
        <w:t>　　　　二、与海洋货物运输保险相关的政策法规</w:t>
      </w:r>
      <w:r>
        <w:rPr>
          <w:rFonts w:hint="eastAsia"/>
        </w:rPr>
        <w:br/>
      </w:r>
      <w:r>
        <w:rPr>
          <w:rFonts w:hint="eastAsia"/>
        </w:rPr>
        <w:t>　　　　三、其海洋货物运输保险相关的法律法规</w:t>
      </w:r>
      <w:r>
        <w:rPr>
          <w:rFonts w:hint="eastAsia"/>
        </w:rPr>
        <w:br/>
      </w:r>
      <w:r>
        <w:rPr>
          <w:rFonts w:hint="eastAsia"/>
        </w:rPr>
        <w:t>　　　　四、国外海洋货物运输保险政策法规</w:t>
      </w:r>
      <w:r>
        <w:rPr>
          <w:rFonts w:hint="eastAsia"/>
        </w:rPr>
        <w:br/>
      </w:r>
      <w:r>
        <w:rPr>
          <w:rFonts w:hint="eastAsia"/>
        </w:rPr>
        <w:t>　　　　五、海洋货物运输保险制度</w:t>
      </w:r>
      <w:r>
        <w:rPr>
          <w:rFonts w:hint="eastAsia"/>
        </w:rPr>
        <w:br/>
      </w:r>
      <w:r>
        <w:rPr>
          <w:rFonts w:hint="eastAsia"/>
        </w:rPr>
        <w:t>　　第四节 2020-2025年中国海洋货物运输保险行业社会环境分析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2020-2025年中国海洋货物运输保险行业技术环境分析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中国海洋货物运输保险产业运行形势综述分析</w:t>
      </w:r>
      <w:r>
        <w:rPr>
          <w:rFonts w:hint="eastAsia"/>
        </w:rPr>
        <w:br/>
      </w:r>
      <w:r>
        <w:rPr>
          <w:rFonts w:hint="eastAsia"/>
        </w:rPr>
        <w:t>　　第一节 2020-2025年中国海洋货物运输保险发展环境</w:t>
      </w:r>
      <w:r>
        <w:rPr>
          <w:rFonts w:hint="eastAsia"/>
        </w:rPr>
        <w:br/>
      </w:r>
      <w:r>
        <w:rPr>
          <w:rFonts w:hint="eastAsia"/>
        </w:rPr>
        <w:t>　　　　一、海洋货物运输保险对我国运输行业作用重要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二、海洋货物运输保险已成我国市场的重要组成部分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三、全国海洋货物运输保险市场秩序规范取得显著成效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四、中国海洋货物运输保险业务结构更加合理和优化</w:t>
      </w:r>
      <w:r>
        <w:rPr>
          <w:rFonts w:hint="eastAsia"/>
        </w:rPr>
        <w:br/>
      </w:r>
      <w:r>
        <w:rPr>
          <w:rFonts w:hint="eastAsia"/>
        </w:rPr>
        <w:t>　　第二节 2020-2025年中国海洋货物运输保险的发展概况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三、我国进出口增长带动海洋货物运输保险市场占有率上升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四、预约业务推动我国海洋货物运输保险发展模式转变</w:t>
      </w:r>
      <w:r>
        <w:rPr>
          <w:rFonts w:hint="eastAsia"/>
        </w:rPr>
        <w:br/>
      </w:r>
      <w:r>
        <w:rPr>
          <w:rFonts w:hint="eastAsia"/>
        </w:rPr>
        <w:t>　　第三节 2020-2025年中国海洋货物运输保险理赔所存在问题及其风险控制分析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一、海洋货物运输保险理赔中存在的主要问题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二、海洋货物运输保险理赔中问题的原因分析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三、改进和加强海洋货物运输保险理赔工作的对策及措施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中国海洋货物运输保险产业运行动态分析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2020-2025年中国海洋货物运输保险发展与电子商务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一、海洋货物运输保险中电子商务的发展</w:t>
      </w:r>
      <w:r>
        <w:rPr>
          <w:rFonts w:hint="eastAsia"/>
        </w:rPr>
        <w:br/>
      </w:r>
      <w:r>
        <w:rPr>
          <w:rFonts w:hint="eastAsia"/>
        </w:rPr>
        <w:t>　　　　二、电子商务解决海洋货物运输保险投保难题</w:t>
      </w:r>
      <w:r>
        <w:rPr>
          <w:rFonts w:hint="eastAsia"/>
        </w:rPr>
        <w:br/>
      </w:r>
      <w:r>
        <w:rPr>
          <w:rFonts w:hint="eastAsia"/>
        </w:rPr>
        <w:t>　　　　三、海洋货物运输保险市场电子商务运用取得规模效应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四、海洋货物运输保险借助电子商务能取得更好的发展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第二节 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一、新《保险代理业管理规定实施细则》出台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三、制度实施对我国海洋货物运输保险业的影响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t>　　第三节 2020-2025年中国海洋货物运输保险产业运行动态分析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中国货运险细分市场运行态势分析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2020-2025年中国海上货物运输保险分析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中国海洋货物运输保险的发展策略分析</w:t>
      </w:r>
      <w:r>
        <w:rPr>
          <w:rFonts w:hint="eastAsia"/>
        </w:rPr>
        <w:br/>
      </w:r>
      <w:r>
        <w:rPr>
          <w:rFonts w:hint="eastAsia"/>
        </w:rPr>
        <w:t>　　第一节 2020-2025年中国海洋货物运输保险发展存在的问题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二、发展海洋货物运输保险业务难度大于其他产险业务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三、我国远洋海洋货物运输保险滞后状况亟待改善</w:t>
      </w:r>
      <w:r>
        <w:rPr>
          <w:rFonts w:hint="eastAsia"/>
        </w:rPr>
        <w:br/>
      </w:r>
      <w:r>
        <w:rPr>
          <w:rFonts w:hint="eastAsia"/>
        </w:rPr>
        <w:t>　　　　四、制约我国海洋货物运输保险业务发展的主要因素</w:t>
      </w:r>
      <w:r>
        <w:rPr>
          <w:rFonts w:hint="eastAsia"/>
        </w:rPr>
        <w:br/>
      </w:r>
      <w:r>
        <w:rPr>
          <w:rFonts w:hint="eastAsia"/>
        </w:rPr>
        <w:t>　　第二节 2020-2025年货运物流化趋势下海洋货物运输保险的创新发展策略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三、海洋货物运输保险业务的硬创新策略</w:t>
      </w:r>
      <w:r>
        <w:rPr>
          <w:rFonts w:hint="eastAsia"/>
        </w:rPr>
        <w:br/>
      </w:r>
      <w:r>
        <w:rPr>
          <w:rFonts w:hint="eastAsia"/>
        </w:rPr>
        <w:t>　　　　四、海洋货物运输保险业务的软创新策略</w:t>
      </w:r>
      <w:r>
        <w:rPr>
          <w:rFonts w:hint="eastAsia"/>
        </w:rPr>
        <w:br/>
      </w:r>
      <w:r>
        <w:rPr>
          <w:rFonts w:hint="eastAsia"/>
        </w:rPr>
        <w:t>　　第三节 2020-2025年中国企业加快发展海洋货物运输保险业务的思路及对策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中国主要地区海洋货物运输保险发展格局分析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一、海洋货物运输保险的发展历程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二、积极探索海洋货物运输保险发展</w:t>
      </w:r>
      <w:r>
        <w:rPr>
          <w:rFonts w:hint="eastAsia"/>
        </w:rPr>
        <w:br/>
      </w:r>
      <w:r>
        <w:rPr>
          <w:rFonts w:hint="eastAsia"/>
        </w:rPr>
        <w:t>　　　　三、海洋货物运输保险市场概况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四、海洋货物运输保险的发展策略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一、海洋货物运输保险的发展历程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二、积极探索海洋货物运输保险发展</w:t>
      </w:r>
      <w:r>
        <w:rPr>
          <w:rFonts w:hint="eastAsia"/>
        </w:rPr>
        <w:br/>
      </w:r>
      <w:r>
        <w:rPr>
          <w:rFonts w:hint="eastAsia"/>
        </w:rPr>
        <w:t>　　　　三、海洋货物运输保险市场概况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四、海洋货物运输保险的发展策略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一、海洋货物运输保险的发展历程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二、积极探索海洋货物运输保险发展</w:t>
      </w:r>
      <w:r>
        <w:rPr>
          <w:rFonts w:hint="eastAsia"/>
        </w:rPr>
        <w:br/>
      </w:r>
      <w:r>
        <w:rPr>
          <w:rFonts w:hint="eastAsia"/>
        </w:rPr>
        <w:t>　　　　三、海洋货物运输保险市场概况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四、海洋货物运输保险的发展策略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中国海洋货物运输市场运行走势分析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2020-2025年中国海洋货物运输市场特征分析</w:t>
      </w:r>
      <w:r>
        <w:rPr>
          <w:rFonts w:hint="eastAsia"/>
        </w:rPr>
        <w:br/>
      </w:r>
      <w:r>
        <w:rPr>
          <w:rFonts w:hint="eastAsia"/>
        </w:rPr>
        <w:t>　　　　一、海洋货物运输成为中国民航业的发展亮点</w:t>
      </w:r>
      <w:r>
        <w:rPr>
          <w:rFonts w:hint="eastAsia"/>
        </w:rPr>
        <w:br/>
      </w:r>
      <w:r>
        <w:rPr>
          <w:rFonts w:hint="eastAsia"/>
        </w:rPr>
        <w:t>　　　　二、中国海洋货物运输市场的总体扫描</w:t>
      </w:r>
      <w:r>
        <w:rPr>
          <w:rFonts w:hint="eastAsia"/>
        </w:rPr>
        <w:br/>
      </w:r>
      <w:r>
        <w:rPr>
          <w:rFonts w:hint="eastAsia"/>
        </w:rPr>
        <w:t>　　　　三、民营海洋货物运输化的发展概况</w:t>
      </w:r>
      <w:r>
        <w:rPr>
          <w:rFonts w:hint="eastAsia"/>
        </w:rPr>
        <w:br/>
      </w:r>
      <w:r>
        <w:rPr>
          <w:rFonts w:hint="eastAsia"/>
        </w:rPr>
        <w:t>　　　　四、中国民用海洋货物运输量情况分析</w:t>
      </w:r>
      <w:r>
        <w:rPr>
          <w:rFonts w:hint="eastAsia"/>
        </w:rPr>
        <w:br/>
      </w:r>
      <w:r>
        <w:rPr>
          <w:rFonts w:hint="eastAsia"/>
        </w:rPr>
        <w:t>　　第二节 2020-2025年珠三角国际海洋货物运输物流系统的简析</w:t>
      </w:r>
      <w:r>
        <w:rPr>
          <w:rFonts w:hint="eastAsia"/>
        </w:rPr>
        <w:br/>
      </w:r>
      <w:r>
        <w:rPr>
          <w:rFonts w:hint="eastAsia"/>
        </w:rPr>
        <w:t>　　　　一、珠三角海洋货物运输物流市场概述</w:t>
      </w:r>
      <w:r>
        <w:rPr>
          <w:rFonts w:hint="eastAsia"/>
        </w:rPr>
        <w:br/>
      </w:r>
      <w:r>
        <w:rPr>
          <w:rFonts w:hint="eastAsia"/>
        </w:rPr>
        <w:t>　　　　二、珠三角国际海洋货物运输物流系统分析</w:t>
      </w:r>
      <w:r>
        <w:rPr>
          <w:rFonts w:hint="eastAsia"/>
        </w:rPr>
        <w:br/>
      </w:r>
      <w:r>
        <w:rPr>
          <w:rFonts w:hint="eastAsia"/>
        </w:rPr>
        <w:t>　　　　三、珠三角国际海洋货物运输物流改进措施建议</w:t>
      </w:r>
      <w:r>
        <w:rPr>
          <w:rFonts w:hint="eastAsia"/>
        </w:rPr>
        <w:br/>
      </w:r>
      <w:r>
        <w:rPr>
          <w:rFonts w:hint="eastAsia"/>
        </w:rPr>
        <w:t>　　　　四、沪杭磁悬浮和京沪高速铁路对长三角航空市场影响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五、长三角机场规划与上海航空枢纽港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2020-2025年中国海洋货物运输发展对策分析</w:t>
      </w:r>
      <w:r>
        <w:rPr>
          <w:rFonts w:hint="eastAsia"/>
        </w:rPr>
        <w:br/>
      </w:r>
      <w:r>
        <w:rPr>
          <w:rFonts w:hint="eastAsia"/>
        </w:rPr>
        <w:t>　　　　一、中国海洋货物运输业存在的主要不足</w:t>
      </w:r>
      <w:r>
        <w:rPr>
          <w:rFonts w:hint="eastAsia"/>
        </w:rPr>
        <w:br/>
      </w:r>
      <w:r>
        <w:rPr>
          <w:rFonts w:hint="eastAsia"/>
        </w:rPr>
        <w:t>　　　　二、利润下降海洋货物运输业亟需改变运营模式</w:t>
      </w:r>
      <w:r>
        <w:rPr>
          <w:rFonts w:hint="eastAsia"/>
        </w:rPr>
        <w:br/>
      </w:r>
      <w:r>
        <w:rPr>
          <w:rFonts w:hint="eastAsia"/>
        </w:rPr>
        <w:t>　　　　三、用现代物流理念提升海洋货物运输业</w:t>
      </w:r>
      <w:r>
        <w:rPr>
          <w:rFonts w:hint="eastAsia"/>
        </w:rPr>
        <w:br/>
      </w:r>
      <w:r>
        <w:rPr>
          <w:rFonts w:hint="eastAsia"/>
        </w:rPr>
        <w:t>　　　　四、机场物流园区建设对海洋货物运输的促进</w:t>
      </w:r>
      <w:r>
        <w:rPr>
          <w:rFonts w:hint="eastAsia"/>
        </w:rPr>
        <w:br/>
      </w:r>
      <w:r>
        <w:rPr>
          <w:rFonts w:hint="eastAsia"/>
        </w:rPr>
        <w:t>　　　　五、优化整合促进海洋货物运输物流发展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2025-2031年中国海洋货物运输保险发展前景趋势分析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2025-2031年中国财产保险业发展前景分析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2025-2031年中国海洋货物运输保险的发展前景及趋势分析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一、中国海洋货物运输保险市场前景广阔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三、中国海洋货物运输保险企业发展潜力巨大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2025-2031年中国海洋货物运输保险产业盈利预测分析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2025-2031年中国海洋货物运输保险产业投资可行性分析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2025-2031年中国海洋货物运输保险产业投资环境预测分析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2025-2031年中国海洋货物运输保险产业投资机会分析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2025-2031年中国海洋货物运输保险产业投资风险分析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一、竞争性风险分析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第三节 中智⋅林⋅－专家投资观点及建议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752d744ac40b7" w:history="1">
        <w:r>
          <w:rPr>
            <w:rStyle w:val="Hyperlink"/>
          </w:rPr>
          <w:t>2025年版中国海洋货物运输保险行业深度调研及发展趋势分析报告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752d744ac40b7" w:history="1">
        <w:r>
          <w:rPr>
            <w:rStyle w:val="Hyperlink"/>
          </w:rPr>
          <w:t>https://www.20087.com/M_JinRongBaoXian/36/HaiYangHuoWuYunShuBaoXianShiChangJingZhengYuFaZhanQuShi.html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热点：海上保险属于什么保险、海洋货物运输保险单、海运保险、海洋货物运输保险中负赔偿责任的损失是、保险人、海洋货物运输保险单填写例题、海洋运输、海洋货物运输保险的基本险包括、进出口保险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f55f91144421" w:history="1">
      <w:r>
        <w:rPr>
          <w:rStyle w:val="Hyperlink"/>
        </w:rPr>
        <w:t>2025年版中国海洋货物运输保险行业深度调研及发展趋势分析报告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6/HaiYangHuoWuYunShuBaoXianShiChangJingZhengYuFaZhanQuShi.html" TargetMode="External" Id="R6be752d744ac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6/HaiYangHuoWuYunShuBaoXianShiChangJingZhengYuFaZhanQuShi.html" TargetMode="External" Id="R046cf55f9114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2025-01-01T06:49:00Z</dcterms:created>
  <dcterms:modified xsi:type="dcterms:W3CDTF">2025-01-01T07:49:00Z</dcterms:modified>
  <dc:subject>2025年版中国海洋货物运输保险行业深度调研及发展趋势分析报告</dc:subject>
  <dc:title>2025年版中国海洋货物运输保险行业深度调研及发展趋势分析报告</dc:title>
  <cp:keywords>2025年版中国海洋货物运输保险行业深度调研及发展趋势分析报告</cp:keywords>
  <dc:description>2025年版中国海洋货物运输保险行业深度调研及发展趋势分析报告</dc:description>
</cp:coreProperties>
</file>