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617b2906b4369" w:history="1">
              <w:r>
                <w:rPr>
                  <w:rStyle w:val="Hyperlink"/>
                </w:rPr>
                <w:t>2025-2031年中国消费信贷行业现状全面调研与发展趋势报告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617b2906b4369" w:history="1">
              <w:r>
                <w:rPr>
                  <w:rStyle w:val="Hyperlink"/>
                </w:rPr>
                <w:t>2025-2031年中国消费信贷行业现状全面调研与发展趋势报告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617b2906b4369" w:history="1">
                <w:r>
                  <w:rPr>
                    <w:rStyle w:val="Hyperlink"/>
                  </w:rPr>
                  <w:t>https://www.20087.com/6/83/XiaoFeiXinDaiHangYeQuShiFenXi.html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信贷是金融服务的重要组成部分，近年来在全球范围内经历了快速增长，特别是在电子商务和金融科技的推动下。线上消费信贷产品，如信用卡分期、消费贷款和P2P借贷，因其便捷性和灵活性，受到了广大消费者的欢迎。同时，金融机构通过风控模型的优化和信用评估体系的完善，提高了贷款审批的准确性和效率，降低了不良贷款率。</w:t>
      </w:r>
      <w:r>
        <w:rPr>
          <w:rFonts w:hint="eastAsia"/>
        </w:rPr>
        <w:br/>
      </w:r>
      <w:r>
        <w:rPr>
          <w:rFonts w:hint="eastAsia"/>
        </w:rPr>
        <w:t>　　未来，消费信贷将更加注重普惠金融和风险管理。一方面，通过数字技术，扩大消费信贷的覆盖面，为更多低收入和信用记录不足的群体提供金融服务，促进社会公平和包容性增长。另一方面，通过区块链和人工智能，构建更加智能、透明的信贷平台，提高风险识别和防范能力，保护消费者权益，确保金融系统的稳定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617b2906b4369" w:history="1">
        <w:r>
          <w:rPr>
            <w:rStyle w:val="Hyperlink"/>
          </w:rPr>
          <w:t>2025-2031年中国消费信贷行业现状全面调研与发展趋势报告</w:t>
        </w:r>
      </w:hyperlink>
      <w:r>
        <w:rPr>
          <w:rFonts w:hint="eastAsia"/>
        </w:rPr>
        <w:t>》依托权威数据资源与长期市场监测，系统分析了消费信贷行业的市场规模、市场需求及产业链结构，深入探讨了消费信贷价格变动与细分市场特征。报告科学预测了消费信贷市场前景及未来发展趋势，重点剖析了行业集中度、竞争格局及重点企业的市场地位，并通过SWOT分析揭示了消费信贷行业机遇与潜在风险。报告为投资者及业内企业提供了全面的市场洞察与决策参考，助力把握消费信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2020-2025年我国消费信贷行业整体局势发展综述</w:t>
      </w:r>
      <w:r>
        <w:rPr>
          <w:rFonts w:hint="eastAsia"/>
        </w:rPr>
        <w:br/>
      </w:r>
      <w:r>
        <w:rPr>
          <w:rFonts w:hint="eastAsia"/>
        </w:rPr>
        <w:t>　　第一节 我国消费信贷行业发展形势情况</w:t>
      </w:r>
      <w:r>
        <w:rPr>
          <w:rFonts w:hint="eastAsia"/>
        </w:rPr>
        <w:br/>
      </w:r>
      <w:r>
        <w:rPr>
          <w:rFonts w:hint="eastAsia"/>
        </w:rPr>
        <w:t>　　　　一、我国消费信贷行业发展周期</w:t>
      </w:r>
      <w:r>
        <w:rPr>
          <w:rFonts w:hint="eastAsia"/>
        </w:rPr>
        <w:br/>
      </w:r>
      <w:r>
        <w:rPr>
          <w:rFonts w:hint="eastAsia"/>
        </w:rPr>
        <w:t>　　　　二、我国消费信贷行业产业链分析</w:t>
      </w:r>
      <w:r>
        <w:rPr>
          <w:rFonts w:hint="eastAsia"/>
        </w:rPr>
        <w:br/>
      </w:r>
      <w:r>
        <w:rPr>
          <w:rFonts w:hint="eastAsia"/>
        </w:rPr>
        <w:t>　　　　三、我国消费信贷行业发展SWOTW分析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近几年我国消费信贷行业运行状况研究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一、2020-2025年我国消费信贷行业产量统计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二、2020-2025年我国消费信贷行业需求量走势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三、2020-2025年我国消费信贷行业进出口分析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四、2020-2025年我国消费信贷行业整体供需状况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2020-2025年我国消费信贷行业经济环境展望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一、2020-2025年我国国民经济分析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我国消费信贷行业社会环境分析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我国消费信贷行业政策法规解读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我国消费信贷行业国际贸易环境研究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2020-2025年我国消费信贷行业数据情报跟踪监测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2020-2025年我国消费信贷行业规模分析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2020-2025年我国消费信贷行业结构分析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2020-2025年我国消费信贷行业产值分析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2020-2025年我国消费信贷行业成本费用分析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2020-2025年我国消费信贷行业盈利能力分析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2025-2031年我国消费信贷行业区域市场需求状况预测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2025-2031年华北地区消费信贷市场需求状况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四、2025-2031年消费信贷行业发展前景预测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2025-2031年东北地区消费信贷市场规模研究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四、2025-2031年消费信贷行业发展前景预测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2025-2031年华东地区消费信贷行业前景展望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四、2025-2031年消费信贷行业发展前景预测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2025-2031年华南地区消费信贷市场需求预测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四、2025-2031年消费信贷行业发展前景预测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2025-2031年华中地区消费信贷行业发展潜力分析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四、2025-2031年消费信贷行业发展前景预测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2025-2031年西南地区消费信贷市场规模预测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四、2025-2031年消费信贷行业发展前景预测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2025-2031年西北地区消费信贷行业发展预测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三、2025-2031年消费信贷行业市场需求状况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四、2025-2031年消费信贷行业发展前景预测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三、上游供应链对消费信贷行业发展的影响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三、下游供应链对消费信贷行业发展的影响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2020-2025年我国消费信贷行业成本费用统计分析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2020-2025年消费信贷行业产品销售成本分析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2020-2025年消费信贷行业销售费用分析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2020-2025年消费信贷行业管理费用分析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2020-2025年消费信贷行业财务费用分析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一、2020-2025年消费信贷行业财务费用总额分析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我国消费信贷产业市场营销策略竞争深度研究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2020-2025年我国消费信贷行业营销策略和销售渠道考察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我国消费信贷行业目前主要营销渠道分析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我国消费信贷行业重点企业营销策略</w:t>
      </w:r>
      <w:r>
        <w:rPr>
          <w:rFonts w:hint="eastAsia"/>
        </w:rPr>
        <w:br/>
      </w:r>
      <w:r>
        <w:rPr>
          <w:rFonts w:hint="eastAsia"/>
        </w:rPr>
        <w:t>　　第三节 我国消费信贷行业产品营销策略建议</w:t>
      </w:r>
      <w:r>
        <w:rPr>
          <w:rFonts w:hint="eastAsia"/>
        </w:rPr>
        <w:br/>
      </w:r>
      <w:r>
        <w:rPr>
          <w:rFonts w:hint="eastAsia"/>
        </w:rPr>
        <w:t>　　第四节 我国消费信贷行业营销渠道变革研究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一、消费信贷行业营销渠道新理念</w:t>
      </w:r>
      <w:r>
        <w:rPr>
          <w:rFonts w:hint="eastAsia"/>
        </w:rPr>
        <w:br/>
      </w:r>
      <w:r>
        <w:rPr>
          <w:rFonts w:hint="eastAsia"/>
        </w:rPr>
        <w:t>　　　　二、消费信贷行业渠道管理新发展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我国消费信贷行业营销渠道发展趋势点评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2020-2025年我国消费信贷行业需求用户分析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2020-2025年消费信贷行业用户认知程度分析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2020-2025年我国消费信贷行业用户需求特点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2020-2025年我国消费信贷行业用户关注因素分析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2020-2025年消费信贷行业其它用户特征分析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2020-2025年我国消费信贷行业整体竞争格局形势剖析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2020-2025年我国消费信贷行业集中度分析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2020-2025年我国区域竞争格局深度剖析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2020-2025年我国消费信贷行业与替代品行业市场占有率分析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2025-2031年我国消费信贷行业市场竞争趋势预测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2020-2025年中国开展消费信贷业务的重点机构竞争力分析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二、中国银行贷款业务发展状况</w:t>
      </w:r>
      <w:r>
        <w:rPr>
          <w:rFonts w:hint="eastAsia"/>
        </w:rPr>
        <w:br/>
      </w:r>
      <w:r>
        <w:rPr>
          <w:rFonts w:hint="eastAsia"/>
        </w:rPr>
        <w:t>　　　　三、中国银行的融资宝贷款业务详解</w:t>
      </w:r>
      <w:r>
        <w:rPr>
          <w:rFonts w:hint="eastAsia"/>
        </w:rPr>
        <w:br/>
      </w:r>
      <w:r>
        <w:rPr>
          <w:rFonts w:hint="eastAsia"/>
        </w:rPr>
        <w:t>　　　　四、中国银行股份有限公司主要经营财务数据分析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第二节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二、招商银行贷款业务发展状况</w:t>
      </w:r>
      <w:r>
        <w:rPr>
          <w:rFonts w:hint="eastAsia"/>
        </w:rPr>
        <w:br/>
      </w:r>
      <w:r>
        <w:rPr>
          <w:rFonts w:hint="eastAsia"/>
        </w:rPr>
        <w:t>　　　　三、招商银行的信用卡消费信贷平台解析</w:t>
      </w:r>
      <w:r>
        <w:rPr>
          <w:rFonts w:hint="eastAsia"/>
        </w:rPr>
        <w:br/>
      </w:r>
      <w:r>
        <w:rPr>
          <w:rFonts w:hint="eastAsia"/>
        </w:rPr>
        <w:t>　　　　四、招商银行股份有限公司主要经营财务数据分析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第三节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二、建设银行贷款业务发展状况</w:t>
      </w:r>
      <w:r>
        <w:rPr>
          <w:rFonts w:hint="eastAsia"/>
        </w:rPr>
        <w:br/>
      </w:r>
      <w:r>
        <w:rPr>
          <w:rFonts w:hint="eastAsia"/>
        </w:rPr>
        <w:t>　　　　三、建设银行个人消费信贷业务发展的思考</w:t>
      </w:r>
      <w:r>
        <w:rPr>
          <w:rFonts w:hint="eastAsia"/>
        </w:rPr>
        <w:br/>
      </w:r>
      <w:r>
        <w:rPr>
          <w:rFonts w:hint="eastAsia"/>
        </w:rPr>
        <w:t>　　　　四、中国建设银行股份有限公司主要经营财务数据分析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第四节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二、工商银行贷款业务发展简述</w:t>
      </w:r>
      <w:r>
        <w:rPr>
          <w:rFonts w:hint="eastAsia"/>
        </w:rPr>
        <w:br/>
      </w:r>
      <w:r>
        <w:rPr>
          <w:rFonts w:hint="eastAsia"/>
        </w:rPr>
        <w:t>　　　　三、扩大内需形势下工商银行布局消费信贷市场</w:t>
      </w:r>
      <w:r>
        <w:rPr>
          <w:rFonts w:hint="eastAsia"/>
        </w:rPr>
        <w:br/>
      </w:r>
      <w:r>
        <w:rPr>
          <w:rFonts w:hint="eastAsia"/>
        </w:rPr>
        <w:t>　　　　四、中国工商银行股份有限公司主要经营财务数据分析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2025-2031年我国消费信贷行业市场盈利预测与投资潜力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2025-2031年我国消费信贷行业重点企业投资行为研究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2025-2031年我国消费信贷行业市场规模预测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2025-2031年我国消费信贷行业盈利水平分析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2025-2031年我国消费信贷投资机会分析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2025-2031年我国消费信贷总体机会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2025-2031年我国消费信贷行业前景展望及对策分析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2025-2031年我国消费信贷行业发展前景展望</w:t>
      </w:r>
      <w:r>
        <w:rPr>
          <w:rFonts w:hint="eastAsia"/>
        </w:rPr>
        <w:br/>
      </w:r>
      <w:r>
        <w:rPr>
          <w:rFonts w:hint="eastAsia"/>
        </w:rPr>
        <w:t>　　　　一、消费信贷行业市场发展前景分析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二、消费信贷行业市场蕴藏的商机探讨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三、消费信贷行业“十四五”规划解读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2025-2031年我国行业发展对策研究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2025-2031年我国消费信贷产业未来发展预测及投资风险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我国消费信贷行业发展预测与投资前景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我国消费信贷产业投资风险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当前经济不景气环境下消费信贷企业防范措施及策略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2025-2031年我国消费信贷行业投资风险策略探讨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2025-2031年我国消费信贷行业投资可行性分析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三、消费信贷行业投资效益分析</w:t>
      </w:r>
      <w:r>
        <w:rPr>
          <w:rFonts w:hint="eastAsia"/>
        </w:rPr>
        <w:br/>
      </w:r>
      <w:r>
        <w:rPr>
          <w:rFonts w:hint="eastAsia"/>
        </w:rPr>
        <w:t>　　第二节 我国消费信贷行业投资环境考察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我国消费信贷行业投资风险控制策略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消费信贷行业技术应用注意事项</w:t>
      </w:r>
      <w:r>
        <w:rPr>
          <w:rFonts w:hint="eastAsia"/>
        </w:rPr>
        <w:br/>
      </w:r>
      <w:r>
        <w:rPr>
          <w:rFonts w:hint="eastAsia"/>
        </w:rPr>
        <w:t>　　第五节 消费信贷行业项目投资注意事项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消费信贷行业生产开发注意事项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中~智~林~－消费信贷行业销售注意事项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我国消费信贷行业发展周期布局图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2020-2025年我国消费信贷产量变化走势图</w:t>
      </w:r>
      <w:r>
        <w:rPr>
          <w:rFonts w:hint="eastAsia"/>
        </w:rPr>
        <w:br/>
      </w:r>
      <w:r>
        <w:rPr>
          <w:rFonts w:hint="eastAsia"/>
        </w:rPr>
        <w:t>　　图表 2020-2025年我国消费信贷重点省市产量对比图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2020-2025年我国消费信贷产量和2025年同期对比图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2020-2025年我国消费信贷产量前5位省市对比图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2020-2025年我国消费信贷前5位省市产量比例图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2020-2025年我国消费信贷重点省市产量及增长率统计表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2020-2025年我国消费信贷产量增长率排名前5位省市对比图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2020-2025年我国消费信贷主要省份产量比重统计表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2020-2025年我国消费信贷市场集中度和2025年同期对比图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2020-2025年我国消费信贷需求量走势图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2020-2025年我国消费信贷整体供需走势图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2020-2025年我国月度CPI、PPI指数走势图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617b2906b4369" w:history="1">
        <w:r>
          <w:rPr>
            <w:rStyle w:val="Hyperlink"/>
          </w:rPr>
          <w:t>2025-2031年中国消费信贷行业现状全面调研与发展趋势报告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617b2906b4369" w:history="1">
        <w:r>
          <w:rPr>
            <w:rStyle w:val="Hyperlink"/>
          </w:rPr>
          <w:t>https://www.20087.com/6/83/XiaoFeiXinDaiHangYeQuShiFenXi.html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热点：消费信贷平台有哪些、消费信贷是什么平台、消费信贷有哪些、消费信贷发的催收短信、消费信贷产品、消费信贷利息是什么、信贷消费、消费信贷利息为什么不计入GDP、个人消费信贷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e9ec5e1684429" w:history="1">
      <w:r>
        <w:rPr>
          <w:rStyle w:val="Hyperlink"/>
        </w:rPr>
        <w:t>2025-2031年中国消费信贷行业现状全面调研与发展趋势报告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oFeiXinDaiHangYeQuShiFenXi.html" TargetMode="External" Id="R4ac617b2906b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oFeiXinDaiHangYeQuShiFenXi.html" TargetMode="External" Id="R138e9ec5e168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2025-03-17T02:59:00Z</dcterms:created>
  <dcterms:modified xsi:type="dcterms:W3CDTF">2025-03-17T03:59:00Z</dcterms:modified>
  <dc:subject>2025-2031年中国消费信贷行业现状全面调研与发展趋势报告</dc:subject>
  <dc:title>2025-2031年中国消费信贷行业现状全面调研与发展趋势报告</dc:title>
  <cp:keywords>2025-2031年中国消费信贷行业现状全面调研与发展趋势报告</cp:keywords>
  <dc:description>2025-2031年中国消费信贷行业现状全面调研与发展趋势报告</dc:description>
</cp:coreProperties>
</file>