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fd3c0f43d4cc3" w:history="1">
              <w:r>
                <w:rPr>
                  <w:rStyle w:val="Hyperlink"/>
                </w:rPr>
                <w:t>中国园林规划设计市场研究与发展趋势分析报告（2025-2031年）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fd3c0f43d4cc3" w:history="1">
              <w:r>
                <w:rPr>
                  <w:rStyle w:val="Hyperlink"/>
                </w:rPr>
                <w:t>中国园林规划设计市场研究与发展趋势分析报告（2025-2031年）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fd3c0f43d4cc3" w:history="1">
                <w:r>
                  <w:rPr>
                    <w:rStyle w:val="Hyperlink"/>
                  </w:rPr>
                  <w:t>https://www.20087.com/6/73/YuanLinGuiHuaSheJiHangYeQuShi.html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设计是对城市公园、庭院、景观等进行设计和规划的专业服务。近年来，随着城市化进程的加快和人们对生态环境要求的提升，园林规划设计的市场需求持续增长。园林规划设计通过其专业的设计理念和创意方案，能够有效提升城市的绿化水平和居民的生活质量。同时，随着生态学和景观设计技术的进步，园林规划设计的质量和水平也在不断提升。</w:t>
      </w:r>
      <w:r>
        <w:rPr>
          <w:rFonts w:hint="eastAsia"/>
        </w:rPr>
        <w:br/>
      </w:r>
      <w:r>
        <w:rPr>
          <w:rFonts w:hint="eastAsia"/>
        </w:rPr>
        <w:t>　　未来，园林规划设计的发展将呈现以下趋势：一是生态化，通过引入生态学原理和技术，提升园林规划的生态效益和环境友好性；二是智能化，通过引入传感器和智能控制系统，实现园林绿化的智能管理和维护；三是个性化，通过定制化设计和规划，满足不同客户和区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fd3c0f43d4cc3" w:history="1">
        <w:r>
          <w:rPr>
            <w:rStyle w:val="Hyperlink"/>
          </w:rPr>
          <w:t>中国园林规划设计市场研究与发展趋势分析报告（2025-2031年）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园林规划设计行业的现状与发展趋势，并对园林规划设计产业链各环节进行了系统性探讨。报告科学预测了园林规划设计行业未来发展方向，重点分析了园林规划设计技术现状及创新路径，同时聚焦园林规划设计重点企业的经营表现，评估了市场竞争格局、品牌影响力及市场集中度。通过对细分市场的深入研究及SWOT分析，报告揭示了园林规划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园林规划设计产业概述</w:t>
      </w:r>
      <w:r>
        <w:rPr>
          <w:rFonts w:hint="eastAsia"/>
        </w:rPr>
        <w:br/>
      </w:r>
      <w:r>
        <w:rPr>
          <w:rFonts w:hint="eastAsia"/>
        </w:rPr>
        <w:t>　　第一节 园林规划设计定义</w:t>
      </w:r>
      <w:r>
        <w:rPr>
          <w:rFonts w:hint="eastAsia"/>
        </w:rPr>
        <w:br/>
      </w:r>
      <w:r>
        <w:rPr>
          <w:rFonts w:hint="eastAsia"/>
        </w:rPr>
        <w:t>　　第二节 园林规划设计行业特点</w:t>
      </w:r>
      <w:r>
        <w:rPr>
          <w:rFonts w:hint="eastAsia"/>
        </w:rPr>
        <w:br/>
      </w:r>
      <w:r>
        <w:rPr>
          <w:rFonts w:hint="eastAsia"/>
        </w:rPr>
        <w:t>　　第三节 园林规划设计产业链分析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园林规划设计运行经济环境分析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三、主要园林规划设计产业政策</w:t>
      </w:r>
      <w:r>
        <w:rPr>
          <w:rFonts w:hint="eastAsia"/>
        </w:rPr>
        <w:br/>
      </w:r>
      <w:r>
        <w:rPr>
          <w:rFonts w:hint="eastAsia"/>
        </w:rPr>
        <w:t>　　第三节 园林规划设计产业社会环境分析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中智⋅林⋅：2025-2031年中国园林规划设计行业发展趋势分析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园林规划设计行业历程</w:t>
      </w:r>
      <w:r>
        <w:rPr>
          <w:rFonts w:hint="eastAsia"/>
        </w:rPr>
        <w:br/>
      </w:r>
      <w:r>
        <w:rPr>
          <w:rFonts w:hint="eastAsia"/>
        </w:rPr>
        <w:t>　　图表 园林规划设计行业生命周期</w:t>
      </w:r>
      <w:r>
        <w:rPr>
          <w:rFonts w:hint="eastAsia"/>
        </w:rPr>
        <w:br/>
      </w:r>
      <w:r>
        <w:rPr>
          <w:rFonts w:hint="eastAsia"/>
        </w:rPr>
        <w:t>　　图表 园林规划设计行业产业链分析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fd3c0f43d4cc3" w:history="1">
        <w:r>
          <w:rPr>
            <w:rStyle w:val="Hyperlink"/>
          </w:rPr>
          <w:t>中国园林规划设计市场研究与发展趋势分析报告（2025-2031年）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fd3c0f43d4cc3" w:history="1">
        <w:r>
          <w:rPr>
            <w:rStyle w:val="Hyperlink"/>
          </w:rPr>
          <w:t>https://www.20087.com/6/73/YuanLinGuiHuaSheJiHangYeQuShi.html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兴趣、园林规划设计实践报告、如何创造园林意境、园林规划设计图、城市规划中的园林规划、园林规划设计不同于林业规划设计,除共同考虑的问题外、校园景观结构的不足、园林规划设计原则、影响园林规划形式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182bcc90c41a6" w:history="1">
      <w:r>
        <w:rPr>
          <w:rStyle w:val="Hyperlink"/>
        </w:rPr>
        <w:t>中国园林规划设计市场研究与发展趋势分析报告（2025-2031年）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anLinGuiHuaSheJiHangYeQuShi.html" TargetMode="External" Id="Rad5fd3c0f43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anLinGuiHuaSheJiHangYeQuShi.html" TargetMode="External" Id="R253182bcc90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2024-11-10T07:05:00Z</dcterms:created>
  <dcterms:modified xsi:type="dcterms:W3CDTF">2024-11-10T08:05:00Z</dcterms:modified>
  <dc:subject>中国园林规划设计市场研究与发展趋势分析报告（2025-2031年）</dc:subject>
  <dc:title>中国园林规划设计市场研究与发展趋势分析报告（2025-2031年）</dc:title>
  <cp:keywords>中国园林规划设计市场研究与发展趋势分析报告（2025-2031年）</cp:keywords>
  <dc:description>中国园林规划设计市场研究与发展趋势分析报告（2025-2031年）</dc:description>
</cp:coreProperties>
</file>