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dcdd8d14e4e47" w:history="1">
              <w:r>
                <w:rPr>
                  <w:rStyle w:val="Hyperlink"/>
                </w:rPr>
                <w:t>2025-2031年中国文具行业调研与前景趋势分析报告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dcdd8d14e4e47" w:history="1">
              <w:r>
                <w:rPr>
                  <w:rStyle w:val="Hyperlink"/>
                </w:rPr>
                <w:t>2025-2031年中国文具行业调研与前景趋势分析报告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dcdd8d14e4e47" w:history="1">
                <w:r>
                  <w:rPr>
                    <w:rStyle w:val="Hyperlink"/>
                  </w:rPr>
                  <w:t>https://www.20087.com/6/93/WenJuHangYeQianJingQuShi.html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是学习和办公的基本工具，具有实用性和文化性的双重属性。近年来，随着消费者对品质、设计、功能的追求，文具行业正迎来新的发展机遇。目前，文具正朝着高端化、个性化、智能化方向发展，如采用优质材料、独特设计、智能功能等，以提升文具的品质和附加值。同时，文具行业也在加强品牌建设和市场拓展，如开发高端文具、推出限量版文具、参与国际展览等，以提升文具的品牌影响力和市场占有率。</w:t>
      </w:r>
      <w:r>
        <w:rPr>
          <w:rFonts w:hint="eastAsia"/>
        </w:rPr>
        <w:br/>
      </w:r>
      <w:r>
        <w:rPr>
          <w:rFonts w:hint="eastAsia"/>
        </w:rPr>
        <w:t>　　未来，文具的发展将更加注重品质提升、设计创新和智能化转型。品质提升方面，文具将加强材料选择、工艺优化、质量控制等环节，如采用环保材料、精湛工艺、严格检测等，以提升文具的品质和安全性。设计创新方面，文具将注重原创设计和文化内涵，如融入地方特色、历史元素、艺术风格等，以提升文具的审美价值和文化价值。智能化转型方面，文具将探索新材料、新工艺、新装备，如智能笔、智能笔记本、智能文具盒等，以提升文具的功能性和便利性。然而，文具也面临着市场竞争、成本控制、以及如何在保证品质和设计的同时实现智能化转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dcdd8d14e4e47" w:history="1">
        <w:r>
          <w:rPr>
            <w:rStyle w:val="Hyperlink"/>
          </w:rPr>
          <w:t>2025-2031年中国文具行业调研与前景趋势分析报告</w:t>
        </w:r>
      </w:hyperlink>
      <w:r>
        <w:rPr>
          <w:rFonts w:hint="eastAsia"/>
        </w:rPr>
        <w:t>》依据国家统计局、海关总署及文具相关协会等部门的权威资料数据，以及对文具行业重点区域实地调研，结合文具行业发展所处的环境，从理论到实践、从宏观到微观等多个角度对文具行业进行调研分析。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dcdd8d14e4e47" w:history="1">
        <w:r>
          <w:rPr>
            <w:rStyle w:val="Hyperlink"/>
          </w:rPr>
          <w:t>2025-2031年中国文具行业调研与前景趋势分析报告</w:t>
        </w:r>
      </w:hyperlink>
      <w:r>
        <w:rPr>
          <w:rFonts w:hint="eastAsia"/>
        </w:rPr>
        <w:t>》内容严谨、数据翔实，通过辅以大量直观的图表，帮助文具企业准确把握文具行业发展动向、正确制定文具企业发展战略和文具投资策略。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文具行业相关概述</w:t>
      </w:r>
      <w:r>
        <w:rPr>
          <w:rFonts w:hint="eastAsia"/>
        </w:rPr>
        <w:br/>
      </w:r>
      <w:r>
        <w:rPr>
          <w:rFonts w:hint="eastAsia"/>
        </w:rPr>
        <w:t>　　　　一、文具行业定义及特点</w:t>
      </w:r>
      <w:r>
        <w:rPr>
          <w:rFonts w:hint="eastAsia"/>
        </w:rPr>
        <w:br/>
      </w:r>
      <w:r>
        <w:rPr>
          <w:rFonts w:hint="eastAsia"/>
        </w:rPr>
        <w:t>　　　　　　1、文具行业定义</w:t>
      </w:r>
      <w:r>
        <w:rPr>
          <w:rFonts w:hint="eastAsia"/>
        </w:rPr>
        <w:br/>
      </w:r>
      <w:r>
        <w:rPr>
          <w:rFonts w:hint="eastAsia"/>
        </w:rPr>
        <w:t>　　　　　　2、文具行业特点</w:t>
      </w:r>
      <w:r>
        <w:rPr>
          <w:rFonts w:hint="eastAsia"/>
        </w:rPr>
        <w:br/>
      </w:r>
      <w:r>
        <w:rPr>
          <w:rFonts w:hint="eastAsia"/>
        </w:rPr>
        <w:t>　　　　二、文具行业经营模式分析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1、文具生产模式</w:t>
      </w:r>
      <w:r>
        <w:rPr>
          <w:rFonts w:hint="eastAsia"/>
        </w:rPr>
        <w:br/>
      </w:r>
      <w:r>
        <w:rPr>
          <w:rFonts w:hint="eastAsia"/>
        </w:rPr>
        <w:t>　　　　　　2、文具采购模式</w:t>
      </w:r>
      <w:r>
        <w:rPr>
          <w:rFonts w:hint="eastAsia"/>
        </w:rPr>
        <w:br/>
      </w:r>
      <w:r>
        <w:rPr>
          <w:rFonts w:hint="eastAsia"/>
        </w:rPr>
        <w:t>　　　　　　3、文具销售模式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2024-2025年全球文具行业发展概况</w:t>
      </w:r>
      <w:r>
        <w:rPr>
          <w:rFonts w:hint="eastAsia"/>
        </w:rPr>
        <w:br/>
      </w:r>
      <w:r>
        <w:rPr>
          <w:rFonts w:hint="eastAsia"/>
        </w:rPr>
        <w:t>　　第二节 世界文具行业发展走势</w:t>
      </w:r>
      <w:r>
        <w:rPr>
          <w:rFonts w:hint="eastAsia"/>
        </w:rPr>
        <w:br/>
      </w:r>
      <w:r>
        <w:rPr>
          <w:rFonts w:hint="eastAsia"/>
        </w:rPr>
        <w:t>　　　　一、全球文具行业市场分布情况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文具政策环境分析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文具技术环境分析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当前我国文具技术发展现状</w:t>
      </w:r>
      <w:r>
        <w:rPr>
          <w:rFonts w:hint="eastAsia"/>
        </w:rPr>
        <w:br/>
      </w:r>
      <w:r>
        <w:rPr>
          <w:rFonts w:hint="eastAsia"/>
        </w:rPr>
        <w:t>　　第二节 中外文具技术差距及产生差距的主要原因分析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提高我国文具技术的对策</w:t>
      </w:r>
      <w:r>
        <w:rPr>
          <w:rFonts w:hint="eastAsia"/>
        </w:rPr>
        <w:br/>
      </w:r>
      <w:r>
        <w:rPr>
          <w:rFonts w:hint="eastAsia"/>
        </w:rPr>
        <w:t>　　第四节 我国文具研发、设计发展趋势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一、2019-2024年文具行业市场需求情况</w:t>
      </w:r>
      <w:r>
        <w:rPr>
          <w:rFonts w:hint="eastAsia"/>
        </w:rPr>
        <w:br/>
      </w:r>
      <w:r>
        <w:rPr>
          <w:rFonts w:hint="eastAsia"/>
        </w:rPr>
        <w:t>　　　　二、文具行业市场需求特点分析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中国文具行业市场供给状况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一、2019-2024年文具行业市场供给情况</w:t>
      </w:r>
      <w:r>
        <w:rPr>
          <w:rFonts w:hint="eastAsia"/>
        </w:rPr>
        <w:br/>
      </w:r>
      <w:r>
        <w:rPr>
          <w:rFonts w:hint="eastAsia"/>
        </w:rPr>
        <w:t>　　　　二、文具行业市场供给特点分析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三、2025-2031年文具行业市场供给预测</w:t>
      </w:r>
      <w:r>
        <w:rPr>
          <w:rFonts w:hint="eastAsia"/>
        </w:rPr>
        <w:br/>
      </w:r>
      <w:r>
        <w:rPr>
          <w:rFonts w:hint="eastAsia"/>
        </w:rPr>
        <w:t>　　第五节 文具行业市场供需平衡状况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三、**地区文具市场调研分析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四、**地区文具市场调研分析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五、**地区文具市场调研分析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六、**地区文具市场调研分析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2025-2031年中国文具市场价格趋向预测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文具行业竞争格局分析</w:t>
      </w:r>
      <w:r>
        <w:rPr>
          <w:rFonts w:hint="eastAsia"/>
        </w:rPr>
        <w:br/>
      </w:r>
      <w:r>
        <w:rPr>
          <w:rFonts w:hint="eastAsia"/>
        </w:rPr>
        <w:t>　　第一节 文具行业集中度分析</w:t>
      </w:r>
      <w:r>
        <w:rPr>
          <w:rFonts w:hint="eastAsia"/>
        </w:rPr>
        <w:br/>
      </w:r>
      <w:r>
        <w:rPr>
          <w:rFonts w:hint="eastAsia"/>
        </w:rPr>
        <w:t>　　　　一、文具市场集中度分析</w:t>
      </w:r>
      <w:r>
        <w:rPr>
          <w:rFonts w:hint="eastAsia"/>
        </w:rPr>
        <w:br/>
      </w:r>
      <w:r>
        <w:rPr>
          <w:rFonts w:hint="eastAsia"/>
        </w:rPr>
        <w:t>　　　　二、文具企业集中度分析</w:t>
      </w:r>
      <w:r>
        <w:rPr>
          <w:rFonts w:hint="eastAsia"/>
        </w:rPr>
        <w:br/>
      </w:r>
      <w:r>
        <w:rPr>
          <w:rFonts w:hint="eastAsia"/>
        </w:rPr>
        <w:t>　　　　三、文具区域集中度分析</w:t>
      </w:r>
      <w:r>
        <w:rPr>
          <w:rFonts w:hint="eastAsia"/>
        </w:rPr>
        <w:br/>
      </w:r>
      <w:r>
        <w:rPr>
          <w:rFonts w:hint="eastAsia"/>
        </w:rPr>
        <w:t>　　第二节 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一、2024-2025年文具行业竞争分析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二、2024-2025年中外文具产品竞争分析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三、2024-2025年中国文具市场竞争分析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文具企业发展策略分析</w:t>
      </w:r>
      <w:r>
        <w:rPr>
          <w:rFonts w:hint="eastAsia"/>
        </w:rPr>
        <w:br/>
      </w:r>
      <w:r>
        <w:rPr>
          <w:rFonts w:hint="eastAsia"/>
        </w:rPr>
        <w:t>　　第一节 文具市场策略分析</w:t>
      </w:r>
      <w:r>
        <w:rPr>
          <w:rFonts w:hint="eastAsia"/>
        </w:rPr>
        <w:br/>
      </w:r>
      <w:r>
        <w:rPr>
          <w:rFonts w:hint="eastAsia"/>
        </w:rPr>
        <w:t>　　　　一、文具价格策略分析</w:t>
      </w:r>
      <w:r>
        <w:rPr>
          <w:rFonts w:hint="eastAsia"/>
        </w:rPr>
        <w:br/>
      </w:r>
      <w:r>
        <w:rPr>
          <w:rFonts w:hint="eastAsia"/>
        </w:rPr>
        <w:t>　　　　二、文具渠道策略分析</w:t>
      </w:r>
      <w:r>
        <w:rPr>
          <w:rFonts w:hint="eastAsia"/>
        </w:rPr>
        <w:br/>
      </w:r>
      <w:r>
        <w:rPr>
          <w:rFonts w:hint="eastAsia"/>
        </w:rPr>
        <w:t>　　第二节 文具销售策略分析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对我国文具品牌的战略思考</w:t>
      </w:r>
      <w:r>
        <w:rPr>
          <w:rFonts w:hint="eastAsia"/>
        </w:rPr>
        <w:br/>
      </w:r>
      <w:r>
        <w:rPr>
          <w:rFonts w:hint="eastAsia"/>
        </w:rPr>
        <w:t>　　　　一、文具实施品牌战略的意义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三、我国文具企业的品牌战略</w:t>
      </w:r>
      <w:r>
        <w:rPr>
          <w:rFonts w:hint="eastAsia"/>
        </w:rPr>
        <w:br/>
      </w:r>
      <w:r>
        <w:rPr>
          <w:rFonts w:hint="eastAsia"/>
        </w:rPr>
        <w:t>　　　　四、文具品牌战略管理的策略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中国文具行业营销策略分析</w:t>
      </w:r>
      <w:r>
        <w:rPr>
          <w:rFonts w:hint="eastAsia"/>
        </w:rPr>
        <w:br/>
      </w:r>
      <w:r>
        <w:rPr>
          <w:rFonts w:hint="eastAsia"/>
        </w:rPr>
        <w:t>　　第一节 文具市场推广策略研究分析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一、做好文具产品导入</w:t>
      </w:r>
      <w:r>
        <w:rPr>
          <w:rFonts w:hint="eastAsia"/>
        </w:rPr>
        <w:br/>
      </w:r>
      <w:r>
        <w:rPr>
          <w:rFonts w:hint="eastAsia"/>
        </w:rPr>
        <w:t>　　　　二、做好文具产品组合和产品线决策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一、文具行业营销环境分析</w:t>
      </w:r>
      <w:r>
        <w:rPr>
          <w:rFonts w:hint="eastAsia"/>
        </w:rPr>
        <w:br/>
      </w:r>
      <w:r>
        <w:rPr>
          <w:rFonts w:hint="eastAsia"/>
        </w:rPr>
        <w:t>　　　　二、文具行业现存的营销渠道分析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2025年文具市场前景分析</w:t>
      </w:r>
      <w:r>
        <w:rPr>
          <w:rFonts w:hint="eastAsia"/>
        </w:rPr>
        <w:br/>
      </w:r>
      <w:r>
        <w:rPr>
          <w:rFonts w:hint="eastAsia"/>
        </w:rPr>
        <w:t>　　第二节 2025年文具发展趋势预测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国外文具行业投资现状及经营模式分析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一、境外文具行业成长情况调查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中国文具行业商业模式探讨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中国文具行业投资国际化发展战略分析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中国文具行业投资策略分析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中国文具行业资本运作战略选择方案研究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中智~林~中国文具行业多元化经营战略的可行性分析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文具行业历程</w:t>
      </w:r>
      <w:r>
        <w:rPr>
          <w:rFonts w:hint="eastAsia"/>
        </w:rPr>
        <w:br/>
      </w:r>
      <w:r>
        <w:rPr>
          <w:rFonts w:hint="eastAsia"/>
        </w:rPr>
        <w:t>　　图表 文具行业生命周期</w:t>
      </w:r>
      <w:r>
        <w:rPr>
          <w:rFonts w:hint="eastAsia"/>
        </w:rPr>
        <w:br/>
      </w:r>
      <w:r>
        <w:rPr>
          <w:rFonts w:hint="eastAsia"/>
        </w:rPr>
        <w:t>　　图表 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dcdd8d14e4e47" w:history="1">
        <w:r>
          <w:rPr>
            <w:rStyle w:val="Hyperlink"/>
          </w:rPr>
          <w:t>2025-2031年中国文具行业调研与前景趋势分析报告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dcdd8d14e4e47" w:history="1">
        <w:r>
          <w:rPr>
            <w:rStyle w:val="Hyperlink"/>
          </w:rPr>
          <w:t>https://www.20087.com/6/93/WenJuHangYeQianJingQuShi.html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db79e985640c9" w:history="1">
      <w:r>
        <w:rPr>
          <w:rStyle w:val="Hyperlink"/>
        </w:rPr>
        <w:t>2025-2031年中国文具行业调研与前景趋势分析报告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WenJuHangYeQianJingQuShi.html" TargetMode="External" Id="Rae7dcdd8d14e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WenJuHangYeQianJingQuShi.html" TargetMode="External" Id="R90edb79e9856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2024-10-24T04:22:00Z</dcterms:created>
  <dcterms:modified xsi:type="dcterms:W3CDTF">2024-10-24T05:22:00Z</dcterms:modified>
  <dc:subject>2025-2031年中国文具行业调研与前景趋势分析报告</dc:subject>
  <dc:title>2025-2031年中国文具行业调研与前景趋势分析报告</dc:title>
  <cp:keywords>2025-2031年中国文具行业调研与前景趋势分析报告</cp:keywords>
  <dc:description>2025-2031年中国文具行业调研与前景趋势分析报告</dc:description>
</cp:coreProperties>
</file>