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e893312f4dd7" w:history="1">
              <w:r>
                <w:rPr>
                  <w:rStyle w:val="Hyperlink"/>
                </w:rPr>
                <w:t>中国期货市场调查研究与发展趋势预测报告（2024-2030年）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e893312f4dd7" w:history="1">
              <w:r>
                <w:rPr>
                  <w:rStyle w:val="Hyperlink"/>
                </w:rPr>
                <w:t>中国期货市场调查研究与发展趋势预测报告（2024-2030年）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ee893312f4dd7" w:history="1">
                <w:r>
                  <w:rPr>
                    <w:rStyle w:val="Hyperlink"/>
                  </w:rPr>
                  <w:t>https://www.20087.com/6/53/QiHuoDeFaZhanQianJing.html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风险管理与价格发现的重要工具，近年来在全球范围内经历了从传统商品期货到金融期货、指数期货的扩展。互联网技术的发展，使得期货交易更加便捷、透明，吸引了更多投资者参与。然而，行业面临着市场波动风险、监管政策变化与投资者教育等挑战。</w:t>
      </w:r>
      <w:r>
        <w:rPr>
          <w:rFonts w:hint="eastAsia"/>
        </w:rPr>
        <w:br/>
      </w:r>
      <w:r>
        <w:rPr>
          <w:rFonts w:hint="eastAsia"/>
        </w:rPr>
        <w:t>　　未来，期货市场的发展趋势将更加侧重于产品创新、市场透明化与投资者保护。产品创新将通过开发更多基于新技术、新领域的期货产品，满足投资者多样化需求。市场透明化意味着交易所将通过公开交易数据、完善信息披露，增强市场公信力。投资者保护则通过加强投资者教育、完善风险提示，保障投资者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e893312f4dd7" w:history="1">
        <w:r>
          <w:rPr>
            <w:rStyle w:val="Hyperlink"/>
          </w:rPr>
          <w:t>中国期货市场调查研究与发展趋势预测报告（2024-2030年）</w:t>
        </w:r>
      </w:hyperlink>
      <w:r>
        <w:rPr>
          <w:rFonts w:hint="eastAsia"/>
        </w:rPr>
        <w:t>》对期货行业相关因素进行具体调查、研究、分析，洞察期货行业今后的发展方向、期货行业竞争格局的演变趋势以及期货技术标准、期货市场规模、期货行业潜在问题与期货行业发展的症结所在，评估期货行业投资价值、期货效果效益程度，提出建设性意见建议，为期货行业投资决策者和期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期货行业发展综述</w:t>
      </w:r>
      <w:r>
        <w:rPr>
          <w:rFonts w:hint="eastAsia"/>
        </w:rPr>
        <w:br/>
      </w:r>
      <w:r>
        <w:rPr>
          <w:rFonts w:hint="eastAsia"/>
        </w:rPr>
        <w:t>　　第一节 期货的概念</w:t>
      </w:r>
      <w:r>
        <w:rPr>
          <w:rFonts w:hint="eastAsia"/>
        </w:rPr>
        <w:br/>
      </w:r>
      <w:r>
        <w:rPr>
          <w:rFonts w:hint="eastAsia"/>
        </w:rPr>
        <w:t>　　　　一、期货的定义</w:t>
      </w:r>
      <w:r>
        <w:rPr>
          <w:rFonts w:hint="eastAsia"/>
        </w:rPr>
        <w:br/>
      </w:r>
      <w:r>
        <w:rPr>
          <w:rFonts w:hint="eastAsia"/>
        </w:rPr>
        <w:t>　　　　二、商品期货</w:t>
      </w:r>
      <w:r>
        <w:rPr>
          <w:rFonts w:hint="eastAsia"/>
        </w:rPr>
        <w:br/>
      </w:r>
      <w:r>
        <w:rPr>
          <w:rFonts w:hint="eastAsia"/>
        </w:rPr>
        <w:t>　　　　三、金融期货</w:t>
      </w:r>
      <w:r>
        <w:rPr>
          <w:rFonts w:hint="eastAsia"/>
        </w:rPr>
        <w:br/>
      </w:r>
      <w:r>
        <w:rPr>
          <w:rFonts w:hint="eastAsia"/>
        </w:rPr>
        <w:t>　　第二节 期货公司的产生及地位</w:t>
      </w:r>
      <w:r>
        <w:rPr>
          <w:rFonts w:hint="eastAsia"/>
        </w:rPr>
        <w:br/>
      </w:r>
      <w:r>
        <w:rPr>
          <w:rFonts w:hint="eastAsia"/>
        </w:rPr>
        <w:t>　　　　一、期货公司的产生简况</w:t>
      </w:r>
      <w:r>
        <w:rPr>
          <w:rFonts w:hint="eastAsia"/>
        </w:rPr>
        <w:br/>
      </w:r>
      <w:r>
        <w:rPr>
          <w:rFonts w:hint="eastAsia"/>
        </w:rPr>
        <w:t>　　　　　　1、期货的产生简况</w:t>
      </w:r>
      <w:r>
        <w:rPr>
          <w:rFonts w:hint="eastAsia"/>
        </w:rPr>
        <w:br/>
      </w:r>
      <w:r>
        <w:rPr>
          <w:rFonts w:hint="eastAsia"/>
        </w:rPr>
        <w:t>　　　　　　2、期货公司的产生简况</w:t>
      </w:r>
      <w:r>
        <w:rPr>
          <w:rFonts w:hint="eastAsia"/>
        </w:rPr>
        <w:br/>
      </w:r>
      <w:r>
        <w:rPr>
          <w:rFonts w:hint="eastAsia"/>
        </w:rPr>
        <w:t>　　　　二、在市场经济中的地位</w:t>
      </w:r>
      <w:r>
        <w:rPr>
          <w:rFonts w:hint="eastAsia"/>
        </w:rPr>
        <w:br/>
      </w:r>
      <w:r>
        <w:rPr>
          <w:rFonts w:hint="eastAsia"/>
        </w:rPr>
        <w:t>　　　　三、在金融市场中的定位</w:t>
      </w:r>
      <w:r>
        <w:rPr>
          <w:rFonts w:hint="eastAsia"/>
        </w:rPr>
        <w:br/>
      </w:r>
      <w:r>
        <w:rPr>
          <w:rFonts w:hint="eastAsia"/>
        </w:rPr>
        <w:t>　　第三节 中国期货产业体系</w:t>
      </w:r>
      <w:r>
        <w:rPr>
          <w:rFonts w:hint="eastAsia"/>
        </w:rPr>
        <w:br/>
      </w:r>
      <w:r>
        <w:rPr>
          <w:rFonts w:hint="eastAsia"/>
        </w:rPr>
        <w:t>　　　　一、期货产业体系的界定</w:t>
      </w:r>
      <w:r>
        <w:rPr>
          <w:rFonts w:hint="eastAsia"/>
        </w:rPr>
        <w:br/>
      </w:r>
      <w:r>
        <w:rPr>
          <w:rFonts w:hint="eastAsia"/>
        </w:rPr>
        <w:t>　　　　二、中国期货产业体系运转状况</w:t>
      </w:r>
      <w:r>
        <w:rPr>
          <w:rFonts w:hint="eastAsia"/>
        </w:rPr>
        <w:br/>
      </w:r>
      <w:r>
        <w:rPr>
          <w:rFonts w:hint="eastAsia"/>
        </w:rPr>
        <w:t>　　　　三、培育中国期货产业体系的建议</w:t>
      </w:r>
      <w:r>
        <w:rPr>
          <w:rFonts w:hint="eastAsia"/>
        </w:rPr>
        <w:br/>
      </w:r>
      <w:r>
        <w:rPr>
          <w:rFonts w:hint="eastAsia"/>
        </w:rPr>
        <w:t>　　第四节 期货市场基本知识简介</w:t>
      </w:r>
      <w:r>
        <w:rPr>
          <w:rFonts w:hint="eastAsia"/>
        </w:rPr>
        <w:br/>
      </w:r>
      <w:r>
        <w:rPr>
          <w:rFonts w:hint="eastAsia"/>
        </w:rPr>
        <w:t>　　　　一、期货市场的定义</w:t>
      </w:r>
      <w:r>
        <w:rPr>
          <w:rFonts w:hint="eastAsia"/>
        </w:rPr>
        <w:br/>
      </w:r>
      <w:r>
        <w:rPr>
          <w:rFonts w:hint="eastAsia"/>
        </w:rPr>
        <w:t>　　　　二、期货市场的发展史</w:t>
      </w:r>
      <w:r>
        <w:rPr>
          <w:rFonts w:hint="eastAsia"/>
        </w:rPr>
        <w:br/>
      </w:r>
      <w:r>
        <w:rPr>
          <w:rFonts w:hint="eastAsia"/>
        </w:rPr>
        <w:t>　　　　三、期货市场的特征及功能</w:t>
      </w:r>
      <w:r>
        <w:rPr>
          <w:rFonts w:hint="eastAsia"/>
        </w:rPr>
        <w:br/>
      </w:r>
      <w:r>
        <w:rPr>
          <w:rFonts w:hint="eastAsia"/>
        </w:rPr>
        <w:t>　　第五节 中国期货交易所介绍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期货行业政治法律环境（P）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一、行业政策法规与调控措施</w:t>
      </w:r>
      <w:r>
        <w:rPr>
          <w:rFonts w:hint="eastAsia"/>
        </w:rPr>
        <w:br/>
      </w:r>
      <w:r>
        <w:rPr>
          <w:rFonts w:hint="eastAsia"/>
        </w:rPr>
        <w:t>　　　　　　1、收取双边手续费的影响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2、期货“大合约”的影响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3、保证金比例调整的影响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4、黄金期货夜盘影响</w:t>
      </w:r>
      <w:r>
        <w:rPr>
          <w:rFonts w:hint="eastAsia"/>
        </w:rPr>
        <w:br/>
      </w:r>
      <w:r>
        <w:rPr>
          <w:rFonts w:hint="eastAsia"/>
        </w:rPr>
        <w:t>　　　　　　5、期货品种持续扩容的影响</w:t>
      </w:r>
      <w:r>
        <w:rPr>
          <w:rFonts w:hint="eastAsia"/>
        </w:rPr>
        <w:br/>
      </w:r>
      <w:r>
        <w:rPr>
          <w:rFonts w:hint="eastAsia"/>
        </w:rPr>
        <w:t>　　　　　　6、套利交易管理新政的影响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7、上海自贸区成立的影响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8、期货交易“零佣金”遭叫停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一、期货产业社会环境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三、期货产业发展对社会发展的影响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国际期货行业发展分析及经验借鉴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　　六、全球期货交易发展预测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一、美国期货发展分析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1、美国期货行业组织结构</w:t>
      </w:r>
      <w:r>
        <w:rPr>
          <w:rFonts w:hint="eastAsia"/>
        </w:rPr>
        <w:br/>
      </w:r>
      <w:r>
        <w:rPr>
          <w:rFonts w:hint="eastAsia"/>
        </w:rPr>
        <w:t>　　　　　　2、美国期货业务的全球布局</w:t>
      </w:r>
      <w:r>
        <w:rPr>
          <w:rFonts w:hint="eastAsia"/>
        </w:rPr>
        <w:br/>
      </w:r>
      <w:r>
        <w:rPr>
          <w:rFonts w:hint="eastAsia"/>
        </w:rPr>
        <w:t>　　　　　　3、美国期货市场大户报告制度探析</w:t>
      </w:r>
      <w:r>
        <w:rPr>
          <w:rFonts w:hint="eastAsia"/>
        </w:rPr>
        <w:br/>
      </w:r>
      <w:r>
        <w:rPr>
          <w:rFonts w:hint="eastAsia"/>
        </w:rPr>
        <w:t>　　　　　　4、美国期货行业发展趋势</w:t>
      </w:r>
      <w:r>
        <w:rPr>
          <w:rFonts w:hint="eastAsia"/>
        </w:rPr>
        <w:br/>
      </w:r>
      <w:r>
        <w:rPr>
          <w:rFonts w:hint="eastAsia"/>
        </w:rPr>
        <w:t>　　　　二、英国期货发展分析</w:t>
      </w:r>
      <w:r>
        <w:rPr>
          <w:rFonts w:hint="eastAsia"/>
        </w:rPr>
        <w:br/>
      </w:r>
      <w:r>
        <w:rPr>
          <w:rFonts w:hint="eastAsia"/>
        </w:rPr>
        <w:t>　　　　　　1、英国期货市场概述</w:t>
      </w:r>
      <w:r>
        <w:rPr>
          <w:rFonts w:hint="eastAsia"/>
        </w:rPr>
        <w:br/>
      </w:r>
      <w:r>
        <w:rPr>
          <w:rFonts w:hint="eastAsia"/>
        </w:rPr>
        <w:t>　　　　　　2、英国期货市场发展现状</w:t>
      </w:r>
      <w:r>
        <w:rPr>
          <w:rFonts w:hint="eastAsia"/>
        </w:rPr>
        <w:br/>
      </w:r>
      <w:r>
        <w:rPr>
          <w:rFonts w:hint="eastAsia"/>
        </w:rPr>
        <w:t>　　　　　　3、英国期货行业中自律组织介绍及其作用分析</w:t>
      </w:r>
      <w:r>
        <w:rPr>
          <w:rFonts w:hint="eastAsia"/>
        </w:rPr>
        <w:br/>
      </w:r>
      <w:r>
        <w:rPr>
          <w:rFonts w:hint="eastAsia"/>
        </w:rPr>
        <w:t>　　　　　　4、英国期货行业的做市商机制</w:t>
      </w:r>
      <w:r>
        <w:rPr>
          <w:rFonts w:hint="eastAsia"/>
        </w:rPr>
        <w:br/>
      </w:r>
      <w:r>
        <w:rPr>
          <w:rFonts w:hint="eastAsia"/>
        </w:rPr>
        <w:t>　　　　　　5、英国期货市场的交易机制分析</w:t>
      </w:r>
      <w:r>
        <w:rPr>
          <w:rFonts w:hint="eastAsia"/>
        </w:rPr>
        <w:br/>
      </w:r>
      <w:r>
        <w:rPr>
          <w:rFonts w:hint="eastAsia"/>
        </w:rPr>
        <w:t>　　　　　　6、解析英国期货市场的法律监管</w:t>
      </w:r>
      <w:r>
        <w:rPr>
          <w:rFonts w:hint="eastAsia"/>
        </w:rPr>
        <w:br/>
      </w:r>
      <w:r>
        <w:rPr>
          <w:rFonts w:hint="eastAsia"/>
        </w:rPr>
        <w:t>　　　　　　7、英国期货市场结算的风险分析</w:t>
      </w:r>
      <w:r>
        <w:rPr>
          <w:rFonts w:hint="eastAsia"/>
        </w:rPr>
        <w:br/>
      </w:r>
      <w:r>
        <w:rPr>
          <w:rFonts w:hint="eastAsia"/>
        </w:rPr>
        <w:t>　　　　三、日本期货发展分析</w:t>
      </w:r>
      <w:r>
        <w:rPr>
          <w:rFonts w:hint="eastAsia"/>
        </w:rPr>
        <w:br/>
      </w:r>
      <w:r>
        <w:rPr>
          <w:rFonts w:hint="eastAsia"/>
        </w:rPr>
        <w:t>　　　　　　1、日本期货市场发展回顾</w:t>
      </w:r>
      <w:r>
        <w:rPr>
          <w:rFonts w:hint="eastAsia"/>
        </w:rPr>
        <w:br/>
      </w:r>
      <w:r>
        <w:rPr>
          <w:rFonts w:hint="eastAsia"/>
        </w:rPr>
        <w:t>　　　　　　2、日本商品期货市场现状综述</w:t>
      </w:r>
      <w:r>
        <w:rPr>
          <w:rFonts w:hint="eastAsia"/>
        </w:rPr>
        <w:br/>
      </w:r>
      <w:r>
        <w:rPr>
          <w:rFonts w:hint="eastAsia"/>
        </w:rPr>
        <w:t>　　　　　　3、日本股指期货市场发展三阶段</w:t>
      </w:r>
      <w:r>
        <w:rPr>
          <w:rFonts w:hint="eastAsia"/>
        </w:rPr>
        <w:br/>
      </w:r>
      <w:r>
        <w:rPr>
          <w:rFonts w:hint="eastAsia"/>
        </w:rPr>
        <w:t>　　　　　　4、日本商品期货市场的发展</w:t>
      </w:r>
      <w:r>
        <w:rPr>
          <w:rFonts w:hint="eastAsia"/>
        </w:rPr>
        <w:br/>
      </w:r>
      <w:r>
        <w:rPr>
          <w:rFonts w:hint="eastAsia"/>
        </w:rPr>
        <w:t>　　　　四、中国香港期货发展分析</w:t>
      </w:r>
      <w:r>
        <w:rPr>
          <w:rFonts w:hint="eastAsia"/>
        </w:rPr>
        <w:br/>
      </w:r>
      <w:r>
        <w:rPr>
          <w:rFonts w:hint="eastAsia"/>
        </w:rPr>
        <w:t>　　　　　　1、中国香港期货市场概述</w:t>
      </w:r>
      <w:r>
        <w:rPr>
          <w:rFonts w:hint="eastAsia"/>
        </w:rPr>
        <w:br/>
      </w:r>
      <w:r>
        <w:rPr>
          <w:rFonts w:hint="eastAsia"/>
        </w:rPr>
        <w:t>　　　　　　2、中国香港期货公司发展概况</w:t>
      </w:r>
      <w:r>
        <w:rPr>
          <w:rFonts w:hint="eastAsia"/>
        </w:rPr>
        <w:br/>
      </w:r>
      <w:r>
        <w:rPr>
          <w:rFonts w:hint="eastAsia"/>
        </w:rPr>
        <w:t>　　　　　　3、中国香港期货市场交易状况分析</w:t>
      </w:r>
      <w:r>
        <w:rPr>
          <w:rFonts w:hint="eastAsia"/>
        </w:rPr>
        <w:br/>
      </w:r>
      <w:r>
        <w:rPr>
          <w:rFonts w:hint="eastAsia"/>
        </w:rPr>
        <w:t>　　　　　　4、中国香港期货市场发展优势</w:t>
      </w:r>
      <w:r>
        <w:rPr>
          <w:rFonts w:hint="eastAsia"/>
        </w:rPr>
        <w:br/>
      </w:r>
      <w:r>
        <w:rPr>
          <w:rFonts w:hint="eastAsia"/>
        </w:rPr>
        <w:t>　　　　五、中国台湾期货发展分析</w:t>
      </w:r>
      <w:r>
        <w:rPr>
          <w:rFonts w:hint="eastAsia"/>
        </w:rPr>
        <w:br/>
      </w:r>
      <w:r>
        <w:rPr>
          <w:rFonts w:hint="eastAsia"/>
        </w:rPr>
        <w:t>　　　　　　1、中国台湾期货市场沿革</w:t>
      </w:r>
      <w:r>
        <w:rPr>
          <w:rFonts w:hint="eastAsia"/>
        </w:rPr>
        <w:br/>
      </w:r>
      <w:r>
        <w:rPr>
          <w:rFonts w:hint="eastAsia"/>
        </w:rPr>
        <w:t>　　　　　　2、中国台湾期货市场概况</w:t>
      </w:r>
      <w:r>
        <w:rPr>
          <w:rFonts w:hint="eastAsia"/>
        </w:rPr>
        <w:br/>
      </w:r>
      <w:r>
        <w:rPr>
          <w:rFonts w:hint="eastAsia"/>
        </w:rPr>
        <w:t>　　　　　　3、中国台湾期货市场交易量状况</w:t>
      </w:r>
      <w:r>
        <w:rPr>
          <w:rFonts w:hint="eastAsia"/>
        </w:rPr>
        <w:br/>
      </w:r>
      <w:r>
        <w:rPr>
          <w:rFonts w:hint="eastAsia"/>
        </w:rPr>
        <w:t>　　　　　　4、中国台湾金融期货市场参与者分析</w:t>
      </w:r>
      <w:r>
        <w:rPr>
          <w:rFonts w:hint="eastAsia"/>
        </w:rPr>
        <w:br/>
      </w:r>
      <w:r>
        <w:rPr>
          <w:rFonts w:hint="eastAsia"/>
        </w:rPr>
        <w:t>　　　　　　5、中国台湾期货市场的创新发展分析</w:t>
      </w:r>
      <w:r>
        <w:rPr>
          <w:rFonts w:hint="eastAsia"/>
        </w:rPr>
        <w:br/>
      </w:r>
      <w:r>
        <w:rPr>
          <w:rFonts w:hint="eastAsia"/>
        </w:rPr>
        <w:t>　　　　六、其它国家和地区期货市场调研</w:t>
      </w:r>
      <w:r>
        <w:rPr>
          <w:rFonts w:hint="eastAsia"/>
        </w:rPr>
        <w:br/>
      </w:r>
      <w:r>
        <w:rPr>
          <w:rFonts w:hint="eastAsia"/>
        </w:rPr>
        <w:t>　　　　　　1、新加坡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我国期货行业运行现状分析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一、中国期货市场发展历程</w:t>
      </w:r>
      <w:r>
        <w:rPr>
          <w:rFonts w:hint="eastAsia"/>
        </w:rPr>
        <w:br/>
      </w:r>
      <w:r>
        <w:rPr>
          <w:rFonts w:hint="eastAsia"/>
        </w:rPr>
        <w:t>　　　　二、中国期货市场成交规模</w:t>
      </w:r>
      <w:r>
        <w:rPr>
          <w:rFonts w:hint="eastAsia"/>
        </w:rPr>
        <w:br/>
      </w:r>
      <w:r>
        <w:rPr>
          <w:rFonts w:hint="eastAsia"/>
        </w:rPr>
        <w:t>　　　　三、中国期货市场地位分析</w:t>
      </w:r>
      <w:r>
        <w:rPr>
          <w:rFonts w:hint="eastAsia"/>
        </w:rPr>
        <w:br/>
      </w:r>
      <w:r>
        <w:rPr>
          <w:rFonts w:hint="eastAsia"/>
        </w:rPr>
        <w:t>　　　　　　1、期货成交额/股票成交额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2、期货成交额/GDP</w:t>
      </w:r>
      <w:r>
        <w:rPr>
          <w:rFonts w:hint="eastAsia"/>
        </w:rPr>
        <w:br/>
      </w:r>
      <w:r>
        <w:rPr>
          <w:rFonts w:hint="eastAsia"/>
        </w:rPr>
        <w:t>　　　　　　3、期货成交量/全球期货期权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四、中国期货市场投资结构</w:t>
      </w:r>
      <w:r>
        <w:rPr>
          <w:rFonts w:hint="eastAsia"/>
        </w:rPr>
        <w:br/>
      </w:r>
      <w:r>
        <w:rPr>
          <w:rFonts w:hint="eastAsia"/>
        </w:rPr>
        <w:t>　　　　　　1、企业机构化</w:t>
      </w:r>
      <w:r>
        <w:rPr>
          <w:rFonts w:hint="eastAsia"/>
        </w:rPr>
        <w:br/>
      </w:r>
      <w:r>
        <w:rPr>
          <w:rFonts w:hint="eastAsia"/>
        </w:rPr>
        <w:t>　　　　　　2、自然人专业化</w:t>
      </w:r>
      <w:r>
        <w:rPr>
          <w:rFonts w:hint="eastAsia"/>
        </w:rPr>
        <w:br/>
      </w:r>
      <w:r>
        <w:rPr>
          <w:rFonts w:hint="eastAsia"/>
        </w:rPr>
        <w:t>　　　　　　3、机构投资产品化</w:t>
      </w:r>
      <w:r>
        <w:rPr>
          <w:rFonts w:hint="eastAsia"/>
        </w:rPr>
        <w:br/>
      </w:r>
      <w:r>
        <w:rPr>
          <w:rFonts w:hint="eastAsia"/>
        </w:rPr>
        <w:t>　　第二节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一、中国期货公司发展规模</w:t>
      </w:r>
      <w:r>
        <w:rPr>
          <w:rFonts w:hint="eastAsia"/>
        </w:rPr>
        <w:br/>
      </w:r>
      <w:r>
        <w:rPr>
          <w:rFonts w:hint="eastAsia"/>
        </w:rPr>
        <w:t>　　　　二、中国期货业从业人员数量</w:t>
      </w:r>
      <w:r>
        <w:rPr>
          <w:rFonts w:hint="eastAsia"/>
        </w:rPr>
        <w:br/>
      </w:r>
      <w:r>
        <w:rPr>
          <w:rFonts w:hint="eastAsia"/>
        </w:rPr>
        <w:t>　　　　　　1、从业人员增减分析</w:t>
      </w:r>
      <w:r>
        <w:rPr>
          <w:rFonts w:hint="eastAsia"/>
        </w:rPr>
        <w:br/>
      </w:r>
      <w:r>
        <w:rPr>
          <w:rFonts w:hint="eastAsia"/>
        </w:rPr>
        <w:t>　　　　　　2、公司总部人数分析</w:t>
      </w:r>
      <w:r>
        <w:rPr>
          <w:rFonts w:hint="eastAsia"/>
        </w:rPr>
        <w:br/>
      </w:r>
      <w:r>
        <w:rPr>
          <w:rFonts w:hint="eastAsia"/>
        </w:rPr>
        <w:t>　　　　　　3、营业部人员分析</w:t>
      </w:r>
      <w:r>
        <w:rPr>
          <w:rFonts w:hint="eastAsia"/>
        </w:rPr>
        <w:br/>
      </w:r>
      <w:r>
        <w:rPr>
          <w:rFonts w:hint="eastAsia"/>
        </w:rPr>
        <w:t>　　　　　　4、公司管理人员分析</w:t>
      </w:r>
      <w:r>
        <w:rPr>
          <w:rFonts w:hint="eastAsia"/>
        </w:rPr>
        <w:br/>
      </w:r>
      <w:r>
        <w:rPr>
          <w:rFonts w:hint="eastAsia"/>
        </w:rPr>
        <w:t>　　　　　　5、取得期货投资咨询资格人员分析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　　6、IB业务相关人员分析</w:t>
      </w:r>
      <w:r>
        <w:rPr>
          <w:rFonts w:hint="eastAsia"/>
        </w:rPr>
        <w:br/>
      </w:r>
      <w:r>
        <w:rPr>
          <w:rFonts w:hint="eastAsia"/>
        </w:rPr>
        <w:t>　　　　三、中国期货行业净资本规模</w:t>
      </w:r>
      <w:r>
        <w:rPr>
          <w:rFonts w:hint="eastAsia"/>
        </w:rPr>
        <w:br/>
      </w:r>
      <w:r>
        <w:rPr>
          <w:rFonts w:hint="eastAsia"/>
        </w:rPr>
        <w:t>　　　　四、中国期货行业保证金规模</w:t>
      </w:r>
      <w:r>
        <w:rPr>
          <w:rFonts w:hint="eastAsia"/>
        </w:rPr>
        <w:br/>
      </w:r>
      <w:r>
        <w:rPr>
          <w:rFonts w:hint="eastAsia"/>
        </w:rPr>
        <w:t>　　　　五、中国期货行业手续费收入</w:t>
      </w:r>
      <w:r>
        <w:rPr>
          <w:rFonts w:hint="eastAsia"/>
        </w:rPr>
        <w:br/>
      </w:r>
      <w:r>
        <w:rPr>
          <w:rFonts w:hint="eastAsia"/>
        </w:rPr>
        <w:t>　　　　六、中国期货行业盈利水平</w:t>
      </w:r>
      <w:r>
        <w:rPr>
          <w:rFonts w:hint="eastAsia"/>
        </w:rPr>
        <w:br/>
      </w:r>
      <w:r>
        <w:rPr>
          <w:rFonts w:hint="eastAsia"/>
        </w:rPr>
        <w:t>　　　　七、中国期货公司ROE区间分布</w:t>
      </w:r>
      <w:r>
        <w:rPr>
          <w:rFonts w:hint="eastAsia"/>
        </w:rPr>
        <w:br/>
      </w:r>
      <w:r>
        <w:rPr>
          <w:rFonts w:hint="eastAsia"/>
        </w:rPr>
        <w:t>　　第三节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我国期货行业整体运行指标分析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中国期货行业总体规模分析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1、我国期货行业利润率</w:t>
      </w:r>
      <w:r>
        <w:rPr>
          <w:rFonts w:hint="eastAsia"/>
        </w:rPr>
        <w:br/>
      </w:r>
      <w:r>
        <w:rPr>
          <w:rFonts w:hint="eastAsia"/>
        </w:rPr>
        <w:t>　　　　　　2、我国期货行业成本费用利润率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3、我国期货行业亏损面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2、我国期货行业利息保障倍数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2、我国期货行业总资产周转率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3、我国期货行业流动资产周转率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2、我国期货行业利润总额增长率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3、我国期货行业主营业务收入增长率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4、我国期货行业资本保值增值率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第一节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一、近年来期货产品上市情况</w:t>
      </w:r>
      <w:r>
        <w:rPr>
          <w:rFonts w:hint="eastAsia"/>
        </w:rPr>
        <w:br/>
      </w:r>
      <w:r>
        <w:rPr>
          <w:rFonts w:hint="eastAsia"/>
        </w:rPr>
        <w:t>　　　　二、各期货交易所期货交易品种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三、期货品种增加对市场成交额的影响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第二节 中国当前期货细分产品市场调研</w:t>
      </w:r>
      <w:r>
        <w:rPr>
          <w:rFonts w:hint="eastAsia"/>
        </w:rPr>
        <w:br/>
      </w:r>
      <w:r>
        <w:rPr>
          <w:rFonts w:hint="eastAsia"/>
        </w:rPr>
        <w:t>　　　　一、中国期货市场产品结构分析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　　1、商品期货市场发展概况</w:t>
      </w:r>
      <w:r>
        <w:rPr>
          <w:rFonts w:hint="eastAsia"/>
        </w:rPr>
        <w:br/>
      </w:r>
      <w:r>
        <w:rPr>
          <w:rFonts w:hint="eastAsia"/>
        </w:rPr>
        <w:t>　　　　　　从两大指标看，商品期货与金融期货表现迥异，商品期货的成交量与成交额 再创历史新高，金融期货因为股指期货的交易限制而成交萎缩幅度较大。商品期货方面，市场累计成交量为 41.19 亿手，累计成交额为 177.41 万亿 元，同比增长 27.26%和 30.00%。</w:t>
      </w:r>
      <w:r>
        <w:rPr>
          <w:rFonts w:hint="eastAsia"/>
        </w:rPr>
        <w:br/>
      </w:r>
      <w:r>
        <w:rPr>
          <w:rFonts w:hint="eastAsia"/>
        </w:rPr>
        <w:t>　　　　　　商品期货成交量（2011-2016）</w:t>
      </w:r>
      <w:r>
        <w:rPr>
          <w:rFonts w:hint="eastAsia"/>
        </w:rPr>
        <w:br/>
      </w:r>
      <w:r>
        <w:rPr>
          <w:rFonts w:hint="eastAsia"/>
        </w:rPr>
        <w:t>　　　　　　商品期货成交额（2011-2016）</w:t>
      </w:r>
      <w:r>
        <w:rPr>
          <w:rFonts w:hint="eastAsia"/>
        </w:rPr>
        <w:br/>
      </w:r>
      <w:r>
        <w:rPr>
          <w:rFonts w:hint="eastAsia"/>
        </w:rPr>
        <w:t>　　　　　　2、商品期货成交规模分析</w:t>
      </w:r>
      <w:r>
        <w:rPr>
          <w:rFonts w:hint="eastAsia"/>
        </w:rPr>
        <w:br/>
      </w:r>
      <w:r>
        <w:rPr>
          <w:rFonts w:hint="eastAsia"/>
        </w:rPr>
        <w:t>　　　　　　3、商品期货细分种类分析</w:t>
      </w:r>
      <w:r>
        <w:rPr>
          <w:rFonts w:hint="eastAsia"/>
        </w:rPr>
        <w:br/>
      </w:r>
      <w:r>
        <w:rPr>
          <w:rFonts w:hint="eastAsia"/>
        </w:rPr>
        <w:t>　　　　　　（1）农副产品期货</w:t>
      </w:r>
      <w:r>
        <w:rPr>
          <w:rFonts w:hint="eastAsia"/>
        </w:rPr>
        <w:br/>
      </w:r>
      <w:r>
        <w:rPr>
          <w:rFonts w:hint="eastAsia"/>
        </w:rPr>
        <w:t>　　　　　　（2）金属产品期货</w:t>
      </w:r>
      <w:r>
        <w:rPr>
          <w:rFonts w:hint="eastAsia"/>
        </w:rPr>
        <w:br/>
      </w:r>
      <w:r>
        <w:rPr>
          <w:rFonts w:hint="eastAsia"/>
        </w:rPr>
        <w:t>　　　　　　（3）能源产品期货</w:t>
      </w:r>
      <w:r>
        <w:rPr>
          <w:rFonts w:hint="eastAsia"/>
        </w:rPr>
        <w:br/>
      </w:r>
      <w:r>
        <w:rPr>
          <w:rFonts w:hint="eastAsia"/>
        </w:rPr>
        <w:t>　　　　　　（4）化工产品期货</w:t>
      </w:r>
      <w:r>
        <w:rPr>
          <w:rFonts w:hint="eastAsia"/>
        </w:rPr>
        <w:br/>
      </w:r>
      <w:r>
        <w:rPr>
          <w:rFonts w:hint="eastAsia"/>
        </w:rPr>
        <w:t>　　　　三、中国金融期货市场发展分析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　　1、沪深300股指期货</w:t>
      </w:r>
      <w:r>
        <w:rPr>
          <w:rFonts w:hint="eastAsia"/>
        </w:rPr>
        <w:br/>
      </w:r>
      <w:r>
        <w:rPr>
          <w:rFonts w:hint="eastAsia"/>
        </w:rPr>
        <w:t>　　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　　2、5年期国债期货</w:t>
      </w:r>
      <w:r>
        <w:rPr>
          <w:rFonts w:hint="eastAsia"/>
        </w:rPr>
        <w:br/>
      </w:r>
      <w:r>
        <w:rPr>
          <w:rFonts w:hint="eastAsia"/>
        </w:rPr>
        <w:t>　　　　　　（1）5年期国债期货发展历程</w:t>
      </w:r>
      <w:r>
        <w:rPr>
          <w:rFonts w:hint="eastAsia"/>
        </w:rPr>
        <w:br/>
      </w:r>
      <w:r>
        <w:rPr>
          <w:rFonts w:hint="eastAsia"/>
        </w:rPr>
        <w:t>　　　　　　（2）5年期国债期货成交规模</w:t>
      </w:r>
      <w:r>
        <w:rPr>
          <w:rFonts w:hint="eastAsia"/>
        </w:rPr>
        <w:br/>
      </w:r>
      <w:r>
        <w:rPr>
          <w:rFonts w:hint="eastAsia"/>
        </w:rPr>
        <w:t>　　第三节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一、商品期货扩容潜力分析</w:t>
      </w:r>
      <w:r>
        <w:rPr>
          <w:rFonts w:hint="eastAsia"/>
        </w:rPr>
        <w:br/>
      </w:r>
      <w:r>
        <w:rPr>
          <w:rFonts w:hint="eastAsia"/>
        </w:rPr>
        <w:t>　　　　二、商品期货扩容方向分析</w:t>
      </w:r>
      <w:r>
        <w:rPr>
          <w:rFonts w:hint="eastAsia"/>
        </w:rPr>
        <w:br/>
      </w:r>
      <w:r>
        <w:rPr>
          <w:rFonts w:hint="eastAsia"/>
        </w:rPr>
        <w:t>　　　　三、商品期货新品种推出时间预测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四、商品期货新品种市场容量测算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　　1、白银期货市场容量测算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（1）白银期货上市情况</w:t>
      </w:r>
      <w:r>
        <w:rPr>
          <w:rFonts w:hint="eastAsia"/>
        </w:rPr>
        <w:br/>
      </w:r>
      <w:r>
        <w:rPr>
          <w:rFonts w:hint="eastAsia"/>
        </w:rPr>
        <w:t>　　　　　　（2）白银期货近期成交规模</w:t>
      </w:r>
      <w:r>
        <w:rPr>
          <w:rFonts w:hint="eastAsia"/>
        </w:rPr>
        <w:br/>
      </w:r>
      <w:r>
        <w:rPr>
          <w:rFonts w:hint="eastAsia"/>
        </w:rPr>
        <w:t>　　　　　　（3）白银期货市场需求分析</w:t>
      </w:r>
      <w:r>
        <w:rPr>
          <w:rFonts w:hint="eastAsia"/>
        </w:rPr>
        <w:br/>
      </w:r>
      <w:r>
        <w:rPr>
          <w:rFonts w:hint="eastAsia"/>
        </w:rPr>
        <w:t>　　　　　　（4）白银期货成交规模测算</w:t>
      </w:r>
      <w:r>
        <w:rPr>
          <w:rFonts w:hint="eastAsia"/>
        </w:rPr>
        <w:br/>
      </w:r>
      <w:r>
        <w:rPr>
          <w:rFonts w:hint="eastAsia"/>
        </w:rPr>
        <w:t>　　　　　　（5）白银期货交易收入测算</w:t>
      </w:r>
      <w:r>
        <w:rPr>
          <w:rFonts w:hint="eastAsia"/>
        </w:rPr>
        <w:br/>
      </w:r>
      <w:r>
        <w:rPr>
          <w:rFonts w:hint="eastAsia"/>
        </w:rPr>
        <w:t>　　　　　　2、原油期货市场容量测算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（1）原油期货市场需求分析</w:t>
      </w:r>
      <w:r>
        <w:rPr>
          <w:rFonts w:hint="eastAsia"/>
        </w:rPr>
        <w:br/>
      </w:r>
      <w:r>
        <w:rPr>
          <w:rFonts w:hint="eastAsia"/>
        </w:rPr>
        <w:t>　　　　　　（2）原油期货准备情况分析</w:t>
      </w:r>
      <w:r>
        <w:rPr>
          <w:rFonts w:hint="eastAsia"/>
        </w:rPr>
        <w:br/>
      </w:r>
      <w:r>
        <w:rPr>
          <w:rFonts w:hint="eastAsia"/>
        </w:rPr>
        <w:t>　　　　　　（3）原油期货推出时间预测</w:t>
      </w:r>
      <w:r>
        <w:rPr>
          <w:rFonts w:hint="eastAsia"/>
        </w:rPr>
        <w:br/>
      </w:r>
      <w:r>
        <w:rPr>
          <w:rFonts w:hint="eastAsia"/>
        </w:rPr>
        <w:t>　　　　　　（4）原油期货市场容量测算</w:t>
      </w:r>
      <w:r>
        <w:rPr>
          <w:rFonts w:hint="eastAsia"/>
        </w:rPr>
        <w:br/>
      </w:r>
      <w:r>
        <w:rPr>
          <w:rFonts w:hint="eastAsia"/>
        </w:rPr>
        <w:t>　　第四节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一、金融期货扩容潜力分析</w:t>
      </w:r>
      <w:r>
        <w:rPr>
          <w:rFonts w:hint="eastAsia"/>
        </w:rPr>
        <w:br/>
      </w:r>
      <w:r>
        <w:rPr>
          <w:rFonts w:hint="eastAsia"/>
        </w:rPr>
        <w:t>　　　　二、金融期货扩容方向分析</w:t>
      </w:r>
      <w:r>
        <w:rPr>
          <w:rFonts w:hint="eastAsia"/>
        </w:rPr>
        <w:br/>
      </w:r>
      <w:r>
        <w:rPr>
          <w:rFonts w:hint="eastAsia"/>
        </w:rPr>
        <w:t>　　　　三、金融期货新产品推出时间预测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四、金融期货新产品市场容量测算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　　1、中证500指数期货市场容量测算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（1）中证500指数成交额变化</w:t>
      </w:r>
      <w:r>
        <w:rPr>
          <w:rFonts w:hint="eastAsia"/>
        </w:rPr>
        <w:br/>
      </w:r>
      <w:r>
        <w:rPr>
          <w:rFonts w:hint="eastAsia"/>
        </w:rPr>
        <w:t>　　　　　　（2）中证500指数期货准备情况</w:t>
      </w:r>
      <w:r>
        <w:rPr>
          <w:rFonts w:hint="eastAsia"/>
        </w:rPr>
        <w:br/>
      </w:r>
      <w:r>
        <w:rPr>
          <w:rFonts w:hint="eastAsia"/>
        </w:rPr>
        <w:t>　　　　　　（3）中证500指数期货成交规模测算</w:t>
      </w:r>
      <w:r>
        <w:rPr>
          <w:rFonts w:hint="eastAsia"/>
        </w:rPr>
        <w:br/>
      </w:r>
      <w:r>
        <w:rPr>
          <w:rFonts w:hint="eastAsia"/>
        </w:rPr>
        <w:t>　　　　　　2、沪深300股指期权市场容量测算</w:t>
      </w:r>
      <w:r>
        <w:rPr>
          <w:rFonts w:hint="eastAsia"/>
        </w:rPr>
        <w:br/>
      </w:r>
      <w:r>
        <w:rPr>
          <w:rFonts w:hint="eastAsia"/>
        </w:rPr>
        <w:t>　　　　　　（1）国外期权交易市场发展现状分析</w:t>
      </w:r>
      <w:r>
        <w:rPr>
          <w:rFonts w:hint="eastAsia"/>
        </w:rPr>
        <w:br/>
      </w:r>
      <w:r>
        <w:rPr>
          <w:rFonts w:hint="eastAsia"/>
        </w:rPr>
        <w:t>　　　　　　（2）沪深300股指期权准备情况分析</w:t>
      </w:r>
      <w:r>
        <w:rPr>
          <w:rFonts w:hint="eastAsia"/>
        </w:rPr>
        <w:br/>
      </w:r>
      <w:r>
        <w:rPr>
          <w:rFonts w:hint="eastAsia"/>
        </w:rPr>
        <w:t>　　　　　　（3）沪深300股指期权推出时间预测</w:t>
      </w:r>
      <w:r>
        <w:rPr>
          <w:rFonts w:hint="eastAsia"/>
        </w:rPr>
        <w:br/>
      </w:r>
      <w:r>
        <w:rPr>
          <w:rFonts w:hint="eastAsia"/>
        </w:rPr>
        <w:t>　　　　　　（4）沪深300股指期权成交规模预测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一、国外期货公司经营范围</w:t>
      </w:r>
      <w:r>
        <w:rPr>
          <w:rFonts w:hint="eastAsia"/>
        </w:rPr>
        <w:br/>
      </w:r>
      <w:r>
        <w:rPr>
          <w:rFonts w:hint="eastAsia"/>
        </w:rPr>
        <w:t>　　　　　　1、期货经纪业务</w:t>
      </w:r>
      <w:r>
        <w:rPr>
          <w:rFonts w:hint="eastAsia"/>
        </w:rPr>
        <w:br/>
      </w:r>
      <w:r>
        <w:rPr>
          <w:rFonts w:hint="eastAsia"/>
        </w:rPr>
        <w:t>　　　　　　2、期货结算业务</w:t>
      </w:r>
      <w:r>
        <w:rPr>
          <w:rFonts w:hint="eastAsia"/>
        </w:rPr>
        <w:br/>
      </w:r>
      <w:r>
        <w:rPr>
          <w:rFonts w:hint="eastAsia"/>
        </w:rPr>
        <w:t>　　　　　　3、资产管理业务</w:t>
      </w:r>
      <w:r>
        <w:rPr>
          <w:rFonts w:hint="eastAsia"/>
        </w:rPr>
        <w:br/>
      </w:r>
      <w:r>
        <w:rPr>
          <w:rFonts w:hint="eastAsia"/>
        </w:rPr>
        <w:t>　　　　　　4、自营业务</w:t>
      </w:r>
      <w:r>
        <w:rPr>
          <w:rFonts w:hint="eastAsia"/>
        </w:rPr>
        <w:br/>
      </w:r>
      <w:r>
        <w:rPr>
          <w:rFonts w:hint="eastAsia"/>
        </w:rPr>
        <w:t>　　　　　　5、咨询顾问业务</w:t>
      </w:r>
      <w:r>
        <w:rPr>
          <w:rFonts w:hint="eastAsia"/>
        </w:rPr>
        <w:br/>
      </w:r>
      <w:r>
        <w:rPr>
          <w:rFonts w:hint="eastAsia"/>
        </w:rPr>
        <w:t>　　　　　　6、融资服务业务</w:t>
      </w:r>
      <w:r>
        <w:rPr>
          <w:rFonts w:hint="eastAsia"/>
        </w:rPr>
        <w:br/>
      </w:r>
      <w:r>
        <w:rPr>
          <w:rFonts w:hint="eastAsia"/>
        </w:rPr>
        <w:t>　　　　二、国外期货公司盈利渠道</w:t>
      </w:r>
      <w:r>
        <w:rPr>
          <w:rFonts w:hint="eastAsia"/>
        </w:rPr>
        <w:br/>
      </w:r>
      <w:r>
        <w:rPr>
          <w:rFonts w:hint="eastAsia"/>
        </w:rPr>
        <w:t>　　　　三、国外大型期货公司盈利构成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2、美国INTLFCStone</w:t>
      </w:r>
      <w:r>
        <w:rPr>
          <w:rFonts w:hint="eastAsia"/>
        </w:rPr>
        <w:br/>
      </w:r>
      <w:r>
        <w:rPr>
          <w:rFonts w:hint="eastAsia"/>
        </w:rPr>
        <w:t>　　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第二节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二、国内期货公司收入来源分析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四、国内期货公司盈利模式问题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　　3、附加值较低</w:t>
      </w:r>
      <w:r>
        <w:rPr>
          <w:rFonts w:hint="eastAsia"/>
        </w:rPr>
        <w:br/>
      </w:r>
      <w:r>
        <w:rPr>
          <w:rFonts w:hint="eastAsia"/>
        </w:rPr>
        <w:t>　　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五、行业拓展盈利模式的必要性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三、境外经纪业务盈利模式与收入预测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四、资产管理业务盈利模式与收入预测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　　1、期货投资咨询业务机遇分析</w:t>
      </w:r>
      <w:r>
        <w:rPr>
          <w:rFonts w:hint="eastAsia"/>
        </w:rPr>
        <w:br/>
      </w:r>
      <w:r>
        <w:rPr>
          <w:rFonts w:hint="eastAsia"/>
        </w:rPr>
        <w:t>　　　　　　2、期货投资咨询业务挑战分析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1、组织架构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3、研究特点</w:t>
      </w:r>
      <w:r>
        <w:rPr>
          <w:rFonts w:hint="eastAsia"/>
        </w:rPr>
        <w:br/>
      </w:r>
      <w:r>
        <w:rPr>
          <w:rFonts w:hint="eastAsia"/>
        </w:rPr>
        <w:t>　　　　　　4、研究成果转化机制</w:t>
      </w:r>
      <w:r>
        <w:rPr>
          <w:rFonts w:hint="eastAsia"/>
        </w:rPr>
        <w:br/>
      </w:r>
      <w:r>
        <w:rPr>
          <w:rFonts w:hint="eastAsia"/>
        </w:rPr>
        <w:t>　　　　　　5、新动向与新趋势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1、专业部门的设立及定位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2、产品与服务的设计</w:t>
      </w:r>
      <w:r>
        <w:rPr>
          <w:rFonts w:hint="eastAsia"/>
        </w:rPr>
        <w:br/>
      </w:r>
      <w:r>
        <w:rPr>
          <w:rFonts w:hint="eastAsia"/>
        </w:rPr>
        <w:t>　　　　　　3、确定业务发展模式</w:t>
      </w:r>
      <w:r>
        <w:rPr>
          <w:rFonts w:hint="eastAsia"/>
        </w:rPr>
        <w:br/>
      </w:r>
      <w:r>
        <w:rPr>
          <w:rFonts w:hint="eastAsia"/>
        </w:rPr>
        <w:t>　　　　　　4、探索合适的收费模式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1、境外期货交易规则</w:t>
      </w:r>
      <w:r>
        <w:rPr>
          <w:rFonts w:hint="eastAsia"/>
        </w:rPr>
        <w:br/>
      </w:r>
      <w:r>
        <w:rPr>
          <w:rFonts w:hint="eastAsia"/>
        </w:rPr>
        <w:t>　　　　　　2、境外期货品种介绍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1、境外期货经纪业务历史背景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2、境外期货经纪业务经验教训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1、国内期货市场法规制度研究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2、国内期货市场发展环境分析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　　3、国内期货公司发展实力分析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　　4、国内期货从业人员素质分析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五、期货公司境外经纪业务准备情况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六、参与境外期货代理业务现有探索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七、境外期货经纪业务具体操作问题与建议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1、代理主体与客体的认定与准入制度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2、运营模式、业务流程与组织架构等问题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3、风险管理与控制思路</w:t>
      </w:r>
      <w:r>
        <w:rPr>
          <w:rFonts w:hint="eastAsia"/>
        </w:rPr>
        <w:br/>
      </w:r>
      <w:r>
        <w:rPr>
          <w:rFonts w:hint="eastAsia"/>
        </w:rPr>
        <w:t>　　　　　　4、外汇制度补充</w:t>
      </w:r>
      <w:r>
        <w:rPr>
          <w:rFonts w:hint="eastAsia"/>
        </w:rPr>
        <w:br/>
      </w:r>
      <w:r>
        <w:rPr>
          <w:rFonts w:hint="eastAsia"/>
        </w:rPr>
        <w:t>　　　　　　5、技术支持问题</w:t>
      </w:r>
      <w:r>
        <w:rPr>
          <w:rFonts w:hint="eastAsia"/>
        </w:rPr>
        <w:br/>
      </w:r>
      <w:r>
        <w:rPr>
          <w:rFonts w:hint="eastAsia"/>
        </w:rPr>
        <w:t>　　　　　　6、交易习惯与监管措施</w:t>
      </w:r>
      <w:r>
        <w:rPr>
          <w:rFonts w:hint="eastAsia"/>
        </w:rPr>
        <w:br/>
      </w:r>
      <w:r>
        <w:rPr>
          <w:rFonts w:hint="eastAsia"/>
        </w:rPr>
        <w:t>　　　　　　7、法律风险纠纷解决机制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8、人才培养与认证制度</w:t>
      </w:r>
      <w:r>
        <w:rPr>
          <w:rFonts w:hint="eastAsia"/>
        </w:rPr>
        <w:br/>
      </w:r>
      <w:r>
        <w:rPr>
          <w:rFonts w:hint="eastAsia"/>
        </w:rPr>
        <w:t>　　第三节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1、国际期货资产管理业务发展及原因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　　（1）国际期货资产管理业务发展过程</w:t>
      </w:r>
      <w:r>
        <w:rPr>
          <w:rFonts w:hint="eastAsia"/>
        </w:rPr>
        <w:br/>
      </w:r>
      <w:r>
        <w:rPr>
          <w:rFonts w:hint="eastAsia"/>
        </w:rPr>
        <w:t>　　　　　　（2）国际期货资产管理业务发展原因</w:t>
      </w:r>
      <w:r>
        <w:rPr>
          <w:rFonts w:hint="eastAsia"/>
        </w:rPr>
        <w:br/>
      </w:r>
      <w:r>
        <w:rPr>
          <w:rFonts w:hint="eastAsia"/>
        </w:rPr>
        <w:t>　　　　　　2、欧美期货业资产管理业务经验借鉴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3、日本期货业资产管理业务经验借鉴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4、中国台湾期货业资产管理业务经验借鉴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5、国际期货业资产管理业务经验借鉴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六、中国期货业资产管理业务发展模式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（1）期货公司资产管理业务主要方式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（2）期货公司资产管理业务组织形式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（3）期货公司资产管理业务操作流程</w:t>
      </w:r>
      <w:r>
        <w:rPr>
          <w:rFonts w:hint="eastAsia"/>
        </w:rPr>
        <w:br/>
      </w:r>
      <w:r>
        <w:rPr>
          <w:rFonts w:hint="eastAsia"/>
        </w:rPr>
        <w:t>　　　　　　2、期货公司资产管理业务产品设计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（1）期货公司资产管理产品设计的战略定位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（2）期货公司资产管理产品设计的主要类型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（3）期货公司资产管理产品投资计划</w:t>
      </w:r>
      <w:r>
        <w:rPr>
          <w:rFonts w:hint="eastAsia"/>
        </w:rPr>
        <w:br/>
      </w:r>
      <w:r>
        <w:rPr>
          <w:rFonts w:hint="eastAsia"/>
        </w:rPr>
        <w:t>　　　　　　（4）期货资产管理产品推广渠道</w:t>
      </w:r>
      <w:r>
        <w:rPr>
          <w:rFonts w:hint="eastAsia"/>
        </w:rPr>
        <w:br/>
      </w:r>
      <w:r>
        <w:rPr>
          <w:rFonts w:hint="eastAsia"/>
        </w:rPr>
        <w:t>　　　　　　3、期货公司资产管理实施方案设计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4、期货公司资产管理业务风险控制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（1）期货公司资产管理面临的主要风险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（2）期货公司资产管理业务风险管理体系的构建</w:t>
      </w:r>
      <w:r>
        <w:rPr>
          <w:rFonts w:hint="eastAsia"/>
        </w:rPr>
        <w:br/>
      </w:r>
      <w:r>
        <w:rPr>
          <w:rFonts w:hint="eastAsia"/>
        </w:rPr>
        <w:t>　　　　　　5、期货公司资产管理业务监管设置</w:t>
      </w:r>
      <w:r>
        <w:rPr>
          <w:rFonts w:hint="eastAsia"/>
        </w:rPr>
        <w:br/>
      </w:r>
      <w:r>
        <w:rPr>
          <w:rFonts w:hint="eastAsia"/>
        </w:rPr>
        <w:t>　　　　　　（1）构建期货公司资产管理业务三级监管体系</w:t>
      </w:r>
      <w:r>
        <w:rPr>
          <w:rFonts w:hint="eastAsia"/>
        </w:rPr>
        <w:br/>
      </w:r>
      <w:r>
        <w:rPr>
          <w:rFonts w:hint="eastAsia"/>
        </w:rPr>
        <w:t>　　　　　　（2）证监会对期货公司资产管理业务的监管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（3）期货业协会对期货公司资产管理业务的监管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（4）期货交易所对期货公司资产管理业务的监管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2019-2024年期货行业竞争形势</w:t>
      </w:r>
      <w:r>
        <w:rPr>
          <w:rFonts w:hint="eastAsia"/>
        </w:rPr>
        <w:br/>
      </w:r>
      <w:r>
        <w:rPr>
          <w:rFonts w:hint="eastAsia"/>
        </w:rPr>
        <w:t>　　第一节 中国期货行业集中度分析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一、按注册资本排名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四、按客户权益排名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　　七、按净资产收益率排名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　　六、期货行业竞争格局总论</w:t>
      </w:r>
      <w:r>
        <w:rPr>
          <w:rFonts w:hint="eastAsia"/>
        </w:rPr>
        <w:br/>
      </w:r>
      <w:r>
        <w:rPr>
          <w:rFonts w:hint="eastAsia"/>
        </w:rPr>
        <w:t>　　第五节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1、国外期货行业并购重组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2、国内期货行业并购重组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1、目标公司的选择</w:t>
      </w:r>
      <w:r>
        <w:rPr>
          <w:rFonts w:hint="eastAsia"/>
        </w:rPr>
        <w:br/>
      </w:r>
      <w:r>
        <w:rPr>
          <w:rFonts w:hint="eastAsia"/>
        </w:rPr>
        <w:t>　　　　　　2、兼并重组的实践过程</w:t>
      </w:r>
      <w:r>
        <w:rPr>
          <w:rFonts w:hint="eastAsia"/>
        </w:rPr>
        <w:br/>
      </w:r>
      <w:r>
        <w:rPr>
          <w:rFonts w:hint="eastAsia"/>
        </w:rPr>
        <w:t>　　　　　　3、重组后的文化融合</w:t>
      </w:r>
      <w:r>
        <w:rPr>
          <w:rFonts w:hint="eastAsia"/>
        </w:rPr>
        <w:br/>
      </w:r>
      <w:r>
        <w:rPr>
          <w:rFonts w:hint="eastAsia"/>
        </w:rPr>
        <w:t>　　　　　　4、对于兼并重组的思考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1、期货行业重组并购趋势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2、期货行业并购机遇分析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3、期货行业并购风险防范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2019-2024年期货行业领先企业经营形势分析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中国期货企业总体发展状况分析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一、期货企业主要类型</w:t>
      </w:r>
      <w:r>
        <w:rPr>
          <w:rFonts w:hint="eastAsia"/>
        </w:rPr>
        <w:br/>
      </w:r>
      <w:r>
        <w:rPr>
          <w:rFonts w:hint="eastAsia"/>
        </w:rPr>
        <w:t>　　　　二、期货企业资本运作分析</w:t>
      </w:r>
      <w:r>
        <w:rPr>
          <w:rFonts w:hint="eastAsia"/>
        </w:rPr>
        <w:br/>
      </w:r>
      <w:r>
        <w:rPr>
          <w:rFonts w:hint="eastAsia"/>
        </w:rPr>
        <w:t>　　　　三、期货企业创新及品牌建设</w:t>
      </w:r>
      <w:r>
        <w:rPr>
          <w:rFonts w:hint="eastAsia"/>
        </w:rPr>
        <w:br/>
      </w:r>
      <w:r>
        <w:rPr>
          <w:rFonts w:hint="eastAsia"/>
        </w:rPr>
        <w:t>　　　　四、期货企业国际竞争力分析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五、2024年期货行业企业排名分析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中国领先期货企业经营形势分析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二、浙江省永安期货经纪有限公司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三、中证期货有限公司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四、中粮期货有限公司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五、广发期货有限公司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六、国泰君安期货有限公司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八、南华期货有限公司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九、海通期货有限公司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十、华泰长城期货有限公司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第一节 世界典型IB模式介绍</w:t>
      </w:r>
      <w:r>
        <w:rPr>
          <w:rFonts w:hint="eastAsia"/>
        </w:rPr>
        <w:br/>
      </w:r>
      <w:r>
        <w:rPr>
          <w:rFonts w:hint="eastAsia"/>
        </w:rPr>
        <w:t>　　　　一、美国IB业务模式分析</w:t>
      </w:r>
      <w:r>
        <w:rPr>
          <w:rFonts w:hint="eastAsia"/>
        </w:rPr>
        <w:br/>
      </w:r>
      <w:r>
        <w:rPr>
          <w:rFonts w:hint="eastAsia"/>
        </w:rPr>
        <w:t>　　　　二、英国IB业务模式分析</w:t>
      </w:r>
      <w:r>
        <w:rPr>
          <w:rFonts w:hint="eastAsia"/>
        </w:rPr>
        <w:br/>
      </w:r>
      <w:r>
        <w:rPr>
          <w:rFonts w:hint="eastAsia"/>
        </w:rPr>
        <w:t>　　　　三、中国台湾IB业务模式分析</w:t>
      </w:r>
      <w:r>
        <w:rPr>
          <w:rFonts w:hint="eastAsia"/>
        </w:rPr>
        <w:br/>
      </w:r>
      <w:r>
        <w:rPr>
          <w:rFonts w:hint="eastAsia"/>
        </w:rPr>
        <w:t>　　第二节 中国期货IB业务发展现状</w:t>
      </w:r>
      <w:r>
        <w:rPr>
          <w:rFonts w:hint="eastAsia"/>
        </w:rPr>
        <w:br/>
      </w:r>
      <w:r>
        <w:rPr>
          <w:rFonts w:hint="eastAsia"/>
        </w:rPr>
        <w:t>　　　　一、我国券商IB制度</w:t>
      </w:r>
      <w:r>
        <w:rPr>
          <w:rFonts w:hint="eastAsia"/>
        </w:rPr>
        <w:br/>
      </w:r>
      <w:r>
        <w:rPr>
          <w:rFonts w:hint="eastAsia"/>
        </w:rPr>
        <w:t>　　　　二、证券公司IB业务范围</w:t>
      </w:r>
      <w:r>
        <w:rPr>
          <w:rFonts w:hint="eastAsia"/>
        </w:rPr>
        <w:br/>
      </w:r>
      <w:r>
        <w:rPr>
          <w:rFonts w:hint="eastAsia"/>
        </w:rPr>
        <w:t>　　　　三、证券公司IB业务流程</w:t>
      </w:r>
      <w:r>
        <w:rPr>
          <w:rFonts w:hint="eastAsia"/>
        </w:rPr>
        <w:br/>
      </w:r>
      <w:r>
        <w:rPr>
          <w:rFonts w:hint="eastAsia"/>
        </w:rPr>
        <w:t>　　　　　　1、IB业务基本要求</w:t>
      </w:r>
      <w:r>
        <w:rPr>
          <w:rFonts w:hint="eastAsia"/>
        </w:rPr>
        <w:br/>
      </w:r>
      <w:r>
        <w:rPr>
          <w:rFonts w:hint="eastAsia"/>
        </w:rPr>
        <w:t>　　　　　　2、IB业务开户操作流程</w:t>
      </w:r>
      <w:r>
        <w:rPr>
          <w:rFonts w:hint="eastAsia"/>
        </w:rPr>
        <w:br/>
      </w:r>
      <w:r>
        <w:rPr>
          <w:rFonts w:hint="eastAsia"/>
        </w:rPr>
        <w:t>　　　　　　3、IB业务出入金操作流程</w:t>
      </w:r>
      <w:r>
        <w:rPr>
          <w:rFonts w:hint="eastAsia"/>
        </w:rPr>
        <w:br/>
      </w:r>
      <w:r>
        <w:rPr>
          <w:rFonts w:hint="eastAsia"/>
        </w:rPr>
        <w:t>　　　　　　4、IB业务风险控制流程</w:t>
      </w:r>
      <w:r>
        <w:rPr>
          <w:rFonts w:hint="eastAsia"/>
        </w:rPr>
        <w:br/>
      </w:r>
      <w:r>
        <w:rPr>
          <w:rFonts w:hint="eastAsia"/>
        </w:rPr>
        <w:t>　　　　四、券商IB业务经营情况分析</w:t>
      </w:r>
      <w:r>
        <w:rPr>
          <w:rFonts w:hint="eastAsia"/>
        </w:rPr>
        <w:br/>
      </w:r>
      <w:r>
        <w:rPr>
          <w:rFonts w:hint="eastAsia"/>
        </w:rPr>
        <w:t>　　　　　　1、获期货IB业务资格的券商</w:t>
      </w:r>
      <w:r>
        <w:rPr>
          <w:rFonts w:hint="eastAsia"/>
        </w:rPr>
        <w:br/>
      </w:r>
      <w:r>
        <w:rPr>
          <w:rFonts w:hint="eastAsia"/>
        </w:rPr>
        <w:t>　　　　　　2、券商期货IB业务发展情况</w:t>
      </w:r>
      <w:r>
        <w:rPr>
          <w:rFonts w:hint="eastAsia"/>
        </w:rPr>
        <w:br/>
      </w:r>
      <w:r>
        <w:rPr>
          <w:rFonts w:hint="eastAsia"/>
        </w:rPr>
        <w:t>　　　　　　3、券商系期货公司利润贡献情况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五、券商发展IB业务的瓶颈</w:t>
      </w:r>
      <w:r>
        <w:rPr>
          <w:rFonts w:hint="eastAsia"/>
        </w:rPr>
        <w:br/>
      </w:r>
      <w:r>
        <w:rPr>
          <w:rFonts w:hint="eastAsia"/>
        </w:rPr>
        <w:t>　　　　六、券商IB业务发展趋势分析</w:t>
      </w:r>
      <w:r>
        <w:rPr>
          <w:rFonts w:hint="eastAsia"/>
        </w:rPr>
        <w:br/>
      </w:r>
      <w:r>
        <w:rPr>
          <w:rFonts w:hint="eastAsia"/>
        </w:rPr>
        <w:t>　　第三节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一、证券公司IB业务风险来源</w:t>
      </w:r>
      <w:r>
        <w:rPr>
          <w:rFonts w:hint="eastAsia"/>
        </w:rPr>
        <w:br/>
      </w:r>
      <w:r>
        <w:rPr>
          <w:rFonts w:hint="eastAsia"/>
        </w:rPr>
        <w:t>　　　　　　1、证券合作模式产生的风险</w:t>
      </w:r>
      <w:r>
        <w:rPr>
          <w:rFonts w:hint="eastAsia"/>
        </w:rPr>
        <w:br/>
      </w:r>
      <w:r>
        <w:rPr>
          <w:rFonts w:hint="eastAsia"/>
        </w:rPr>
        <w:t>　　　　　　2、来自证券公司自身的风险</w:t>
      </w:r>
      <w:r>
        <w:rPr>
          <w:rFonts w:hint="eastAsia"/>
        </w:rPr>
        <w:br/>
      </w:r>
      <w:r>
        <w:rPr>
          <w:rFonts w:hint="eastAsia"/>
        </w:rPr>
        <w:t>　　　　　　3、来自投资咨询机构的风险</w:t>
      </w:r>
      <w:r>
        <w:rPr>
          <w:rFonts w:hint="eastAsia"/>
        </w:rPr>
        <w:br/>
      </w:r>
      <w:r>
        <w:rPr>
          <w:rFonts w:hint="eastAsia"/>
        </w:rPr>
        <w:t>　　　　　　4、来自投资者的风险</w:t>
      </w:r>
      <w:r>
        <w:rPr>
          <w:rFonts w:hint="eastAsia"/>
        </w:rPr>
        <w:br/>
      </w:r>
      <w:r>
        <w:rPr>
          <w:rFonts w:hint="eastAsia"/>
        </w:rPr>
        <w:t>　　　　二、证券公司IB业务风险管理</w:t>
      </w:r>
      <w:r>
        <w:rPr>
          <w:rFonts w:hint="eastAsia"/>
        </w:rPr>
        <w:br/>
      </w:r>
      <w:r>
        <w:rPr>
          <w:rFonts w:hint="eastAsia"/>
        </w:rPr>
        <w:t>　　　　　　1、有效的风险管理与防范体系的建立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　　2、证券公司制度层面的设计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中国期货行业未来商业模式与投资前景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一、国外期货行业结构分析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（1）代理业务型中介机构</w:t>
      </w:r>
      <w:r>
        <w:rPr>
          <w:rFonts w:hint="eastAsia"/>
        </w:rPr>
        <w:br/>
      </w:r>
      <w:r>
        <w:rPr>
          <w:rFonts w:hint="eastAsia"/>
        </w:rPr>
        <w:t>　　　　　　（2）客户开发型中介机构</w:t>
      </w:r>
      <w:r>
        <w:rPr>
          <w:rFonts w:hint="eastAsia"/>
        </w:rPr>
        <w:br/>
      </w:r>
      <w:r>
        <w:rPr>
          <w:rFonts w:hint="eastAsia"/>
        </w:rPr>
        <w:t>　　　　　　（3）管理服务型中介机构</w:t>
      </w:r>
      <w:r>
        <w:rPr>
          <w:rFonts w:hint="eastAsia"/>
        </w:rPr>
        <w:br/>
      </w:r>
      <w:r>
        <w:rPr>
          <w:rFonts w:hint="eastAsia"/>
        </w:rPr>
        <w:t>　　　　　　2、其它国家期货行业结构</w:t>
      </w:r>
      <w:r>
        <w:rPr>
          <w:rFonts w:hint="eastAsia"/>
        </w:rPr>
        <w:br/>
      </w:r>
      <w:r>
        <w:rPr>
          <w:rFonts w:hint="eastAsia"/>
        </w:rPr>
        <w:t>　　　　　　（1）英国期货行业结构分析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（2）日本期货行业结构分析</w:t>
      </w:r>
      <w:r>
        <w:rPr>
          <w:rFonts w:hint="eastAsia"/>
        </w:rPr>
        <w:br/>
      </w:r>
      <w:r>
        <w:rPr>
          <w:rFonts w:hint="eastAsia"/>
        </w:rPr>
        <w:t>　　　　　　（3）中国台湾期货行业结构分析</w:t>
      </w:r>
      <w:r>
        <w:rPr>
          <w:rFonts w:hint="eastAsia"/>
        </w:rPr>
        <w:br/>
      </w:r>
      <w:r>
        <w:rPr>
          <w:rFonts w:hint="eastAsia"/>
        </w:rPr>
        <w:t>　　　　二、国外期货行业商业模式综述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　　1、综合型模式特点及案例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2、融资服务型模式特点与案例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3、专业型模式特点与案例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4、贸易型模式特点与案例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三、中国期货行业商业模式分析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1、我国期货业构成中的问题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2、中外期货行业运营模式比较</w:t>
      </w:r>
      <w:r>
        <w:rPr>
          <w:rFonts w:hint="eastAsia"/>
        </w:rPr>
        <w:br/>
      </w:r>
      <w:r>
        <w:rPr>
          <w:rFonts w:hint="eastAsia"/>
        </w:rPr>
        <w:t>　　　　　　（1）中国期货经纪业务运营模式</w:t>
      </w:r>
      <w:r>
        <w:rPr>
          <w:rFonts w:hint="eastAsia"/>
        </w:rPr>
        <w:br/>
      </w:r>
      <w:r>
        <w:rPr>
          <w:rFonts w:hint="eastAsia"/>
        </w:rPr>
        <w:t>　　　　　　（2）股指期货上市对运营模式的影响</w:t>
      </w:r>
      <w:r>
        <w:rPr>
          <w:rFonts w:hint="eastAsia"/>
        </w:rPr>
        <w:br/>
      </w:r>
      <w:r>
        <w:rPr>
          <w:rFonts w:hint="eastAsia"/>
        </w:rPr>
        <w:t>　　　　　　（3）中国期货行业运营模式的不足</w:t>
      </w:r>
      <w:r>
        <w:rPr>
          <w:rFonts w:hint="eastAsia"/>
        </w:rPr>
        <w:br/>
      </w:r>
      <w:r>
        <w:rPr>
          <w:rFonts w:hint="eastAsia"/>
        </w:rPr>
        <w:t>　　第二节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三、期货公司未来商业模式</w:t>
      </w:r>
      <w:r>
        <w:rPr>
          <w:rFonts w:hint="eastAsia"/>
        </w:rPr>
        <w:br/>
      </w:r>
      <w:r>
        <w:rPr>
          <w:rFonts w:hint="eastAsia"/>
        </w:rPr>
        <w:t>　　　　　　1、综合类期货公司</w:t>
      </w:r>
      <w:r>
        <w:rPr>
          <w:rFonts w:hint="eastAsia"/>
        </w:rPr>
        <w:br/>
      </w:r>
      <w:r>
        <w:rPr>
          <w:rFonts w:hint="eastAsia"/>
        </w:rPr>
        <w:t>　　　　　　2、纯代理专业期货经纪公司</w:t>
      </w:r>
      <w:r>
        <w:rPr>
          <w:rFonts w:hint="eastAsia"/>
        </w:rPr>
        <w:br/>
      </w:r>
      <w:r>
        <w:rPr>
          <w:rFonts w:hint="eastAsia"/>
        </w:rPr>
        <w:t>　　　　　　3、新型期货投资基金管理公司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　　4、专业期货投资咨询公司</w:t>
      </w:r>
      <w:r>
        <w:rPr>
          <w:rFonts w:hint="eastAsia"/>
        </w:rPr>
        <w:br/>
      </w:r>
      <w:r>
        <w:rPr>
          <w:rFonts w:hint="eastAsia"/>
        </w:rPr>
        <w:t>　　　　四、期货公司未来投资前景</w:t>
      </w:r>
      <w:r>
        <w:rPr>
          <w:rFonts w:hint="eastAsia"/>
        </w:rPr>
        <w:br/>
      </w:r>
      <w:r>
        <w:rPr>
          <w:rFonts w:hint="eastAsia"/>
        </w:rPr>
        <w:t>　　　　　　1、期货公司战略方向的确定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2、期货公司业务模式的选择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3、期货公司经营策略的构建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4、期货公司战略合作策略</w:t>
      </w:r>
      <w:r>
        <w:rPr>
          <w:rFonts w:hint="eastAsia"/>
        </w:rPr>
        <w:br/>
      </w:r>
      <w:r>
        <w:rPr>
          <w:rFonts w:hint="eastAsia"/>
        </w:rPr>
        <w:t>　　　　　　（1）与银行、信托公司合作</w:t>
      </w:r>
      <w:r>
        <w:rPr>
          <w:rFonts w:hint="eastAsia"/>
        </w:rPr>
        <w:br/>
      </w:r>
      <w:r>
        <w:rPr>
          <w:rFonts w:hint="eastAsia"/>
        </w:rPr>
        <w:t>　　　　　　（2）与私募基金合作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中国期货行业趋势预测与投融资机会分析</w:t>
      </w:r>
      <w:r>
        <w:rPr>
          <w:rFonts w:hint="eastAsia"/>
        </w:rPr>
        <w:br/>
      </w:r>
      <w:r>
        <w:rPr>
          <w:rFonts w:hint="eastAsia"/>
        </w:rPr>
        <w:t>　　第一节 中国期货行业发展趋势分析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一、期货品种发展趋势</w:t>
      </w:r>
      <w:r>
        <w:rPr>
          <w:rFonts w:hint="eastAsia"/>
        </w:rPr>
        <w:br/>
      </w:r>
      <w:r>
        <w:rPr>
          <w:rFonts w:hint="eastAsia"/>
        </w:rPr>
        <w:t>　　　　二、期货行业法律法规</w:t>
      </w:r>
      <w:r>
        <w:rPr>
          <w:rFonts w:hint="eastAsia"/>
        </w:rPr>
        <w:br/>
      </w:r>
      <w:r>
        <w:rPr>
          <w:rFonts w:hint="eastAsia"/>
        </w:rPr>
        <w:t>　　　　三、互联网金融下的期货行业</w:t>
      </w:r>
      <w:r>
        <w:rPr>
          <w:rFonts w:hint="eastAsia"/>
        </w:rPr>
        <w:br/>
      </w:r>
      <w:r>
        <w:rPr>
          <w:rFonts w:hint="eastAsia"/>
        </w:rPr>
        <w:t>　　第二节 中国期货行业趋势预测分析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　　2、产品扩容推动市场规模扩张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3、业务创新提升企业盈利能力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二、期货行业趋势预测分析</w:t>
      </w:r>
      <w:r>
        <w:rPr>
          <w:rFonts w:hint="eastAsia"/>
        </w:rPr>
        <w:br/>
      </w:r>
      <w:r>
        <w:rPr>
          <w:rFonts w:hint="eastAsia"/>
        </w:rPr>
        <w:t>　　　　　　1、市场扩容新增佣金收入预测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　　2、期货行业创新业务业绩测算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　　3、期货行业营业收入规模预测</w:t>
      </w:r>
      <w:r>
        <w:rPr>
          <w:rFonts w:hint="eastAsia"/>
        </w:rPr>
        <w:br/>
      </w:r>
      <w:r>
        <w:rPr>
          <w:rFonts w:hint="eastAsia"/>
        </w:rPr>
        <w:t>　　第三节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二、期货行业投资前景预警</w:t>
      </w:r>
      <w:r>
        <w:rPr>
          <w:rFonts w:hint="eastAsia"/>
        </w:rPr>
        <w:br/>
      </w:r>
      <w:r>
        <w:rPr>
          <w:rFonts w:hint="eastAsia"/>
        </w:rPr>
        <w:t>　　第四节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t>　　　　四、期货公司上市融资趋势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期货行业投资前景研究</w:t>
      </w:r>
      <w:r>
        <w:rPr>
          <w:rFonts w:hint="eastAsia"/>
        </w:rPr>
        <w:br/>
      </w:r>
      <w:r>
        <w:rPr>
          <w:rFonts w:hint="eastAsia"/>
        </w:rPr>
        <w:t>　　第一节 期货行业投资前景研究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对我国期货品牌的战略思考</w:t>
      </w:r>
      <w:r>
        <w:rPr>
          <w:rFonts w:hint="eastAsia"/>
        </w:rPr>
        <w:br/>
      </w:r>
      <w:r>
        <w:rPr>
          <w:rFonts w:hint="eastAsia"/>
        </w:rPr>
        <w:t>　　　　一、期货品牌的重要性</w:t>
      </w:r>
      <w:r>
        <w:rPr>
          <w:rFonts w:hint="eastAsia"/>
        </w:rPr>
        <w:br/>
      </w:r>
      <w:r>
        <w:rPr>
          <w:rFonts w:hint="eastAsia"/>
        </w:rPr>
        <w:t>　　　　二、期货实施品牌战略的意义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三、期货企业品牌的现状分析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四、我国期货企业的品牌战略</w:t>
      </w:r>
      <w:r>
        <w:rPr>
          <w:rFonts w:hint="eastAsia"/>
        </w:rPr>
        <w:br/>
      </w:r>
      <w:r>
        <w:rPr>
          <w:rFonts w:hint="eastAsia"/>
        </w:rPr>
        <w:t>　　　　五、期货品牌战略管理的策略</w:t>
      </w:r>
      <w:r>
        <w:rPr>
          <w:rFonts w:hint="eastAsia"/>
        </w:rPr>
        <w:br/>
      </w:r>
      <w:r>
        <w:rPr>
          <w:rFonts w:hint="eastAsia"/>
        </w:rPr>
        <w:t>　　第三节 期货经营策略分析</w:t>
      </w:r>
      <w:r>
        <w:rPr>
          <w:rFonts w:hint="eastAsia"/>
        </w:rPr>
        <w:br/>
      </w:r>
      <w:r>
        <w:rPr>
          <w:rFonts w:hint="eastAsia"/>
        </w:rPr>
        <w:t>　　　　一、期货市场细分策略</w:t>
      </w:r>
      <w:r>
        <w:rPr>
          <w:rFonts w:hint="eastAsia"/>
        </w:rPr>
        <w:br/>
      </w:r>
      <w:r>
        <w:rPr>
          <w:rFonts w:hint="eastAsia"/>
        </w:rPr>
        <w:t>　　　　二、期货市场创新策略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四、期货新产品差异化战略</w:t>
      </w:r>
      <w:r>
        <w:rPr>
          <w:rFonts w:hint="eastAsia"/>
        </w:rPr>
        <w:br/>
      </w:r>
      <w:r>
        <w:rPr>
          <w:rFonts w:hint="eastAsia"/>
        </w:rPr>
        <w:t>　　第四节 期货行业投资规划建议研究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一、期货行业投资规划建议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二、2024-2030年期货行业投资规划建议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期货行业研究结论及建议</w:t>
      </w:r>
      <w:r>
        <w:rPr>
          <w:rFonts w:hint="eastAsia"/>
        </w:rPr>
        <w:br/>
      </w:r>
      <w:r>
        <w:rPr>
          <w:rFonts w:hint="eastAsia"/>
        </w:rPr>
        <w:t>　　第二节 期货子行业研究结论及建议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[⋅中⋅智⋅林⋅]期货行业发展建议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期货商品主要品种分类</w:t>
      </w:r>
      <w:r>
        <w:rPr>
          <w:rFonts w:hint="eastAsia"/>
        </w:rPr>
        <w:br/>
      </w:r>
      <w:r>
        <w:rPr>
          <w:rFonts w:hint="eastAsia"/>
        </w:rPr>
        <w:t>　　图表 中国期货行业监管体系</w:t>
      </w:r>
      <w:r>
        <w:rPr>
          <w:rFonts w:hint="eastAsia"/>
        </w:rPr>
        <w:br/>
      </w:r>
      <w:r>
        <w:rPr>
          <w:rFonts w:hint="eastAsia"/>
        </w:rPr>
        <w:t>　　图表 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2019-2024年期货行业主要政策法规</w:t>
      </w:r>
      <w:r>
        <w:rPr>
          <w:rFonts w:hint="eastAsia"/>
        </w:rPr>
        <w:br/>
      </w:r>
      <w:r>
        <w:rPr>
          <w:rFonts w:hint="eastAsia"/>
        </w:rPr>
        <w:t>　　图表 2019-2024年燃料油产品期货的成交情况</w:t>
      </w:r>
      <w:r>
        <w:rPr>
          <w:rFonts w:hint="eastAsia"/>
        </w:rPr>
        <w:br/>
      </w:r>
      <w:r>
        <w:rPr>
          <w:rFonts w:hint="eastAsia"/>
        </w:rPr>
        <w:t>　　图表 2019-2024年主要期货品种保证金比例调整情况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美国芝加哥商品交易所商品交易量变化情况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2019-2024年全球期货期权交易量变化情况</w:t>
      </w:r>
      <w:r>
        <w:rPr>
          <w:rFonts w:hint="eastAsia"/>
        </w:rPr>
        <w:br/>
      </w:r>
      <w:r>
        <w:rPr>
          <w:rFonts w:hint="eastAsia"/>
        </w:rPr>
        <w:t>　　图表 2019-2024年全球期货和期权交易情况比较</w:t>
      </w:r>
      <w:r>
        <w:rPr>
          <w:rFonts w:hint="eastAsia"/>
        </w:rPr>
        <w:br/>
      </w:r>
      <w:r>
        <w:rPr>
          <w:rFonts w:hint="eastAsia"/>
        </w:rPr>
        <w:t>　　图表 2019-2024年全球期货和期权地区交易情况</w:t>
      </w:r>
      <w:r>
        <w:rPr>
          <w:rFonts w:hint="eastAsia"/>
        </w:rPr>
        <w:br/>
      </w:r>
      <w:r>
        <w:rPr>
          <w:rFonts w:hint="eastAsia"/>
        </w:rPr>
        <w:t>　　图表 2019-2024年我国期货市场成交量与成交额变化趋势</w:t>
      </w:r>
      <w:r>
        <w:rPr>
          <w:rFonts w:hint="eastAsia"/>
        </w:rPr>
        <w:br/>
      </w:r>
      <w:r>
        <w:rPr>
          <w:rFonts w:hint="eastAsia"/>
        </w:rPr>
        <w:t>　　图表 2019-2024年我国期货成交额与股票成交额的比例</w:t>
      </w:r>
      <w:r>
        <w:rPr>
          <w:rFonts w:hint="eastAsia"/>
        </w:rPr>
        <w:br/>
      </w:r>
      <w:r>
        <w:rPr>
          <w:rFonts w:hint="eastAsia"/>
        </w:rPr>
        <w:t>　　图表 2019-2024年我国期货成交额与GDP的比例</w:t>
      </w:r>
      <w:r>
        <w:rPr>
          <w:rFonts w:hint="eastAsia"/>
        </w:rPr>
        <w:br/>
      </w:r>
      <w:r>
        <w:rPr>
          <w:rFonts w:hint="eastAsia"/>
        </w:rPr>
        <w:t>　　图表 2019-2024年我国期货成交量占全球期货期权成交量的比重</w:t>
      </w:r>
      <w:r>
        <w:rPr>
          <w:rFonts w:hint="eastAsia"/>
        </w:rPr>
        <w:br/>
      </w:r>
      <w:r>
        <w:rPr>
          <w:rFonts w:hint="eastAsia"/>
        </w:rPr>
        <w:t>　　图表 2019-2024年我国期货从业人员统计情况</w:t>
      </w:r>
      <w:r>
        <w:rPr>
          <w:rFonts w:hint="eastAsia"/>
        </w:rPr>
        <w:br/>
      </w:r>
      <w:r>
        <w:rPr>
          <w:rFonts w:hint="eastAsia"/>
        </w:rPr>
        <w:t>　　图表 2019-2024年我国期货从业IB和投资咨询业务人员统计情况</w:t>
      </w:r>
      <w:r>
        <w:rPr>
          <w:rFonts w:hint="eastAsia"/>
        </w:rPr>
        <w:br/>
      </w:r>
      <w:r>
        <w:rPr>
          <w:rFonts w:hint="eastAsia"/>
        </w:rPr>
        <w:t>　　图表 2019-2024年我国期货公司净资本规模</w:t>
      </w:r>
      <w:r>
        <w:rPr>
          <w:rFonts w:hint="eastAsia"/>
        </w:rPr>
        <w:br/>
      </w:r>
      <w:r>
        <w:rPr>
          <w:rFonts w:hint="eastAsia"/>
        </w:rPr>
        <w:t>　　图表 2019-2024年我国期货公司保证金规模</w:t>
      </w:r>
      <w:r>
        <w:rPr>
          <w:rFonts w:hint="eastAsia"/>
        </w:rPr>
        <w:br/>
      </w:r>
      <w:r>
        <w:rPr>
          <w:rFonts w:hint="eastAsia"/>
        </w:rPr>
        <w:t>　　图表 2019-2024年中国期货公司手续费收入变化情况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2019-2024年中国期货行业净利润变化情况</w:t>
      </w:r>
      <w:r>
        <w:rPr>
          <w:rFonts w:hint="eastAsia"/>
        </w:rPr>
        <w:br/>
      </w:r>
      <w:r>
        <w:rPr>
          <w:rFonts w:hint="eastAsia"/>
        </w:rPr>
        <w:t>　　图表 2019-2024年中国期货行业净资产收益率变化情况</w:t>
      </w:r>
      <w:r>
        <w:rPr>
          <w:rFonts w:hint="eastAsia"/>
        </w:rPr>
        <w:br/>
      </w:r>
      <w:r>
        <w:rPr>
          <w:rFonts w:hint="eastAsia"/>
        </w:rPr>
        <w:t>　　图表 2019-2024年上海期货交易所成交量与成交额变化情况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2019-2024年上海期货交易所成交量与成交额占比变化情况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e893312f4dd7" w:history="1">
        <w:r>
          <w:rPr>
            <w:rStyle w:val="Hyperlink"/>
          </w:rPr>
          <w:t>中国期货市场调查研究与发展趋势预测报告（2024-2030年）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ee893312f4dd7" w:history="1">
        <w:r>
          <w:rPr>
            <w:rStyle w:val="Hyperlink"/>
          </w:rPr>
          <w:t>https://www.20087.com/6/53/QiHuoDeFaZhanQianJing.html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abc453fe64a3a" w:history="1">
      <w:r>
        <w:rPr>
          <w:rStyle w:val="Hyperlink"/>
        </w:rPr>
        <w:t>中国期货市场调查研究与发展趋势预测报告（2024-2030年）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HuoDeFaZhanQianJing.html" TargetMode="External" Id="R8a9ee893312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HuoDeFaZhanQianJing.html" TargetMode="External" Id="R995abc453fe6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2024-03-20T05:27:00Z</dcterms:created>
  <dcterms:modified xsi:type="dcterms:W3CDTF">2024-03-20T06:27:00Z</dcterms:modified>
  <dc:subject>中国期货市场调查研究与发展趋势预测报告（2024-2030年）</dc:subject>
  <dc:title>中国期货市场调查研究与发展趋势预测报告（2024-2030年）</dc:title>
  <cp:keywords>中国期货市场调查研究与发展趋势预测报告（2024-2030年）</cp:keywords>
  <dc:description>中国期货市场调查研究与发展趋势预测报告（2024-2030年）</dc:description>
</cp:coreProperties>
</file>