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35dcec72a400a" w:history="1">
              <w:r>
                <w:rPr>
                  <w:rStyle w:val="Hyperlink"/>
                </w:rPr>
                <w:t>2024年中国私募基金行业现状研究分析与市场前景预测报告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35dcec72a400a" w:history="1">
              <w:r>
                <w:rPr>
                  <w:rStyle w:val="Hyperlink"/>
                </w:rPr>
                <w:t>2024年中国私募基金行业现状研究分析与市场前景预测报告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35dcec72a400a" w:history="1">
                <w:r>
                  <w:rPr>
                    <w:rStyle w:val="Hyperlink"/>
                  </w:rPr>
                  <w:t>https://www.20087.com/6/73/SiMuJiJinFaZhanQuShiYuCeFenXi.html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基金是资本市场的重要组成部分，近年来在全球范围内呈现出蓬勃发展的势头。一方面，随着金融市场的深化和投资者结构的多元化，私募基金凭借其灵活的投资策略和较高的收益潜力，吸引了大量高净值客户和机构投资者的关注。另一方面，私募基金的监管框架日益完善，如注册备案制度、信息披露要求，提高了私募基金行业的透明度和规范性。</w:t>
      </w:r>
      <w:r>
        <w:rPr>
          <w:rFonts w:hint="eastAsia"/>
        </w:rPr>
        <w:br/>
      </w:r>
      <w:r>
        <w:rPr>
          <w:rFonts w:hint="eastAsia"/>
        </w:rPr>
        <w:t>　　未来，私募基金的发展趋势将更加注重专业化和国际化。一方面，私募基金将深化与新兴产业、科技创新的结合，如设立专注于生物医药、清洁能源、数字经济等领域的主题基金，满足投资者对高成长性资产的需求。另一方面，私募基金将加强与海外市场的对接，通过跨境投资、基金互认等方式，拓宽私募基金的资产配置范围和风险管理手段。此外，私募基金还将注重投资者教育和服务，通过提供定制化投资方案、定期业绩报告等服务，提升投资者的信任度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35dcec72a400a" w:history="1">
        <w:r>
          <w:rPr>
            <w:rStyle w:val="Hyperlink"/>
          </w:rPr>
          <w:t>2024年中国私募基金行业现状研究分析与市场前景预测报告</w:t>
        </w:r>
      </w:hyperlink>
      <w:r>
        <w:rPr>
          <w:rFonts w:hint="eastAsia"/>
        </w:rPr>
        <w:t>基于科学的市场调研和数据分析，全面剖析了私募基金行业现状、市场需求及市场规模。私募基金报告探讨了私募基金产业链结构，细分市场的特点，并分析了私募基金市场前景及发展趋势。通过科学预测，揭示了私募基金行业未来的增长潜力。同时，私募基金报告还对重点企业进行了研究，评估了各大品牌在市场竞争中的地位，以及行业集中度的变化。私募基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私募基产业相关概述</w:t>
      </w:r>
      <w:r>
        <w:rPr>
          <w:rFonts w:hint="eastAsia"/>
        </w:rPr>
        <w:br/>
      </w:r>
      <w:r>
        <w:rPr>
          <w:rFonts w:hint="eastAsia"/>
        </w:rPr>
        <w:t>　　第一节 私募基金基础概述</w:t>
      </w:r>
      <w:r>
        <w:rPr>
          <w:rFonts w:hint="eastAsia"/>
        </w:rPr>
        <w:br/>
      </w:r>
      <w:r>
        <w:rPr>
          <w:rFonts w:hint="eastAsia"/>
        </w:rPr>
        <w:t>　　　　一、私募基金特点及意义</w:t>
      </w:r>
      <w:r>
        <w:rPr>
          <w:rFonts w:hint="eastAsia"/>
        </w:rPr>
        <w:br/>
      </w:r>
      <w:r>
        <w:rPr>
          <w:rFonts w:hint="eastAsia"/>
        </w:rPr>
        <w:t>　　　　二、私募基金发展优势</w:t>
      </w:r>
      <w:r>
        <w:rPr>
          <w:rFonts w:hint="eastAsia"/>
        </w:rPr>
        <w:br/>
      </w:r>
      <w:r>
        <w:rPr>
          <w:rFonts w:hint="eastAsia"/>
        </w:rPr>
        <w:t>　　第二节 私募基金的运作模式</w:t>
      </w:r>
      <w:r>
        <w:rPr>
          <w:rFonts w:hint="eastAsia"/>
        </w:rPr>
        <w:br/>
      </w:r>
      <w:r>
        <w:rPr>
          <w:rFonts w:hint="eastAsia"/>
        </w:rPr>
        <w:t>　　　　一、承诺保底</w:t>
      </w:r>
      <w:r>
        <w:rPr>
          <w:rFonts w:hint="eastAsia"/>
        </w:rPr>
        <w:br/>
      </w:r>
      <w:r>
        <w:rPr>
          <w:rFonts w:hint="eastAsia"/>
        </w:rPr>
        <w:t>　　　　二、接收帐号</w:t>
      </w:r>
      <w:r>
        <w:rPr>
          <w:rFonts w:hint="eastAsia"/>
        </w:rPr>
        <w:br/>
      </w:r>
      <w:r>
        <w:rPr>
          <w:rFonts w:hint="eastAsia"/>
        </w:rPr>
        <w:t>　　　　三、私募基金的募集对象</w:t>
      </w:r>
      <w:r>
        <w:rPr>
          <w:rFonts w:hint="eastAsia"/>
        </w:rPr>
        <w:br/>
      </w:r>
      <w:r>
        <w:rPr>
          <w:rFonts w:hint="eastAsia"/>
        </w:rPr>
        <w:t>　　　　四、私募股权投资基金</w:t>
      </w:r>
      <w:r>
        <w:rPr>
          <w:rFonts w:hint="eastAsia"/>
        </w:rPr>
        <w:br/>
      </w:r>
      <w:r>
        <w:rPr>
          <w:rFonts w:hint="eastAsia"/>
        </w:rPr>
        <w:t>　　　　五、私募证券投资基金</w:t>
      </w:r>
      <w:r>
        <w:rPr>
          <w:rFonts w:hint="eastAsia"/>
        </w:rPr>
        <w:br/>
      </w:r>
      <w:r>
        <w:rPr>
          <w:rFonts w:hint="eastAsia"/>
        </w:rPr>
        <w:t>　　第三节 私募基金的组织形式</w:t>
      </w:r>
      <w:r>
        <w:rPr>
          <w:rFonts w:hint="eastAsia"/>
        </w:rPr>
        <w:br/>
      </w:r>
      <w:r>
        <w:rPr>
          <w:rFonts w:hint="eastAsia"/>
        </w:rPr>
        <w:t>　　　　一、公司形式</w:t>
      </w:r>
      <w:r>
        <w:rPr>
          <w:rFonts w:hint="eastAsia"/>
        </w:rPr>
        <w:br/>
      </w:r>
      <w:r>
        <w:rPr>
          <w:rFonts w:hint="eastAsia"/>
        </w:rPr>
        <w:t>　　　　二、契约形式</w:t>
      </w:r>
      <w:r>
        <w:rPr>
          <w:rFonts w:hint="eastAsia"/>
        </w:rPr>
        <w:br/>
      </w:r>
      <w:r>
        <w:rPr>
          <w:rFonts w:hint="eastAsia"/>
        </w:rPr>
        <w:t>　　　　三、虚拟形式</w:t>
      </w:r>
      <w:r>
        <w:rPr>
          <w:rFonts w:hint="eastAsia"/>
        </w:rPr>
        <w:br/>
      </w:r>
      <w:r>
        <w:rPr>
          <w:rFonts w:hint="eastAsia"/>
        </w:rPr>
        <w:t>　　　　四、组合形式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2019-2024年全球私募基金发展现状分析</w:t>
      </w:r>
      <w:r>
        <w:rPr>
          <w:rFonts w:hint="eastAsia"/>
        </w:rPr>
        <w:br/>
      </w:r>
      <w:r>
        <w:rPr>
          <w:rFonts w:hint="eastAsia"/>
        </w:rPr>
        <w:t>　　第一节 全球私募基金浅析</w:t>
      </w:r>
      <w:r>
        <w:rPr>
          <w:rFonts w:hint="eastAsia"/>
        </w:rPr>
        <w:br/>
      </w:r>
      <w:r>
        <w:rPr>
          <w:rFonts w:hint="eastAsia"/>
        </w:rPr>
        <w:t>　　　　一、传统意义上的私募基金</w:t>
      </w:r>
      <w:r>
        <w:rPr>
          <w:rFonts w:hint="eastAsia"/>
        </w:rPr>
        <w:br/>
      </w:r>
      <w:r>
        <w:rPr>
          <w:rFonts w:hint="eastAsia"/>
        </w:rPr>
        <w:t>　　　　二、依托于其他金融机构的私募基金</w:t>
      </w:r>
      <w:r>
        <w:rPr>
          <w:rFonts w:hint="eastAsia"/>
        </w:rPr>
        <w:br/>
      </w:r>
      <w:r>
        <w:rPr>
          <w:rFonts w:hint="eastAsia"/>
        </w:rPr>
        <w:t>　　　　三、跨国公司成立的私募基金</w:t>
      </w:r>
      <w:r>
        <w:rPr>
          <w:rFonts w:hint="eastAsia"/>
        </w:rPr>
        <w:br/>
      </w:r>
      <w:r>
        <w:rPr>
          <w:rFonts w:hint="eastAsia"/>
        </w:rPr>
        <w:t>　　第二节 2019-2024年全球私募基金运行综述</w:t>
      </w:r>
      <w:r>
        <w:rPr>
          <w:rFonts w:hint="eastAsia"/>
        </w:rPr>
        <w:br/>
      </w:r>
      <w:r>
        <w:rPr>
          <w:rFonts w:hint="eastAsia"/>
        </w:rPr>
        <w:t>　　　　一、全球私募基金运行特点分析</w:t>
      </w:r>
      <w:r>
        <w:rPr>
          <w:rFonts w:hint="eastAsia"/>
        </w:rPr>
        <w:br/>
      </w:r>
      <w:r>
        <w:rPr>
          <w:rFonts w:hint="eastAsia"/>
        </w:rPr>
        <w:t>　　　　二、全球私募基金规模分析</w:t>
      </w:r>
      <w:r>
        <w:rPr>
          <w:rFonts w:hint="eastAsia"/>
        </w:rPr>
        <w:br/>
      </w:r>
      <w:r>
        <w:rPr>
          <w:rFonts w:hint="eastAsia"/>
        </w:rPr>
        <w:t>　　　　三、全球私募基金投资领域分析</w:t>
      </w:r>
      <w:r>
        <w:rPr>
          <w:rFonts w:hint="eastAsia"/>
        </w:rPr>
        <w:br/>
      </w:r>
      <w:r>
        <w:rPr>
          <w:rFonts w:hint="eastAsia"/>
        </w:rPr>
        <w:t>　　　　四、全球私募基金投资区域分析</w:t>
      </w:r>
      <w:r>
        <w:rPr>
          <w:rFonts w:hint="eastAsia"/>
        </w:rPr>
        <w:br/>
      </w:r>
      <w:r>
        <w:rPr>
          <w:rFonts w:hint="eastAsia"/>
        </w:rPr>
        <w:t>　　第三节 2019-2024年全球私募基金细分市场分析</w:t>
      </w:r>
      <w:r>
        <w:rPr>
          <w:rFonts w:hint="eastAsia"/>
        </w:rPr>
        <w:br/>
      </w:r>
      <w:r>
        <w:rPr>
          <w:rFonts w:hint="eastAsia"/>
        </w:rPr>
        <w:t>　　　　一、全球私募股权基金市场运行分析</w:t>
      </w:r>
      <w:r>
        <w:rPr>
          <w:rFonts w:hint="eastAsia"/>
        </w:rPr>
        <w:br/>
      </w:r>
      <w:r>
        <w:rPr>
          <w:rFonts w:hint="eastAsia"/>
        </w:rPr>
        <w:t>　　　　二、全球私募证券基金市场运行分析</w:t>
      </w:r>
      <w:r>
        <w:rPr>
          <w:rFonts w:hint="eastAsia"/>
        </w:rPr>
        <w:br/>
      </w:r>
      <w:r>
        <w:rPr>
          <w:rFonts w:hint="eastAsia"/>
        </w:rPr>
        <w:t>　　　　三、全球私募基金并购交易市场运行分析</w:t>
      </w:r>
      <w:r>
        <w:rPr>
          <w:rFonts w:hint="eastAsia"/>
        </w:rPr>
        <w:br/>
      </w:r>
      <w:r>
        <w:rPr>
          <w:rFonts w:hint="eastAsia"/>
        </w:rPr>
        <w:t>　　　　四、全球私募风险投资市场运行分析</w:t>
      </w:r>
      <w:r>
        <w:rPr>
          <w:rFonts w:hint="eastAsia"/>
        </w:rPr>
        <w:br/>
      </w:r>
      <w:r>
        <w:rPr>
          <w:rFonts w:hint="eastAsia"/>
        </w:rPr>
        <w:t>　　第四节 2019-2024年全球部分国家私募基金运行分析</w:t>
      </w:r>
      <w:r>
        <w:rPr>
          <w:rFonts w:hint="eastAsia"/>
        </w:rPr>
        <w:br/>
      </w:r>
      <w:r>
        <w:rPr>
          <w:rFonts w:hint="eastAsia"/>
        </w:rPr>
        <w:t>　　　　一、美国私募基金行业分析</w:t>
      </w:r>
      <w:r>
        <w:rPr>
          <w:rFonts w:hint="eastAsia"/>
        </w:rPr>
        <w:br/>
      </w:r>
      <w:r>
        <w:rPr>
          <w:rFonts w:hint="eastAsia"/>
        </w:rPr>
        <w:t>　　　　二、德国私募基金行业分析</w:t>
      </w:r>
      <w:r>
        <w:rPr>
          <w:rFonts w:hint="eastAsia"/>
        </w:rPr>
        <w:br/>
      </w:r>
      <w:r>
        <w:rPr>
          <w:rFonts w:hint="eastAsia"/>
        </w:rPr>
        <w:t>　　　　三、日本私募基金行业分析</w:t>
      </w:r>
      <w:r>
        <w:rPr>
          <w:rFonts w:hint="eastAsia"/>
        </w:rPr>
        <w:br/>
      </w:r>
      <w:r>
        <w:rPr>
          <w:rFonts w:hint="eastAsia"/>
        </w:rPr>
        <w:t>　　　　四、英国私募基金行业分析</w:t>
      </w:r>
      <w:r>
        <w:rPr>
          <w:rFonts w:hint="eastAsia"/>
        </w:rPr>
        <w:br/>
      </w:r>
      <w:r>
        <w:rPr>
          <w:rFonts w:hint="eastAsia"/>
        </w:rPr>
        <w:t>　　　　五、法国私募基金行业分析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2019-2024年中国私募基金发展环境分析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九、中国经济结构分析</w:t>
      </w:r>
      <w:r>
        <w:rPr>
          <w:rFonts w:hint="eastAsia"/>
        </w:rPr>
        <w:br/>
      </w:r>
      <w:r>
        <w:rPr>
          <w:rFonts w:hint="eastAsia"/>
        </w:rPr>
        <w:t>　　　　十、中国金融市场分析</w:t>
      </w:r>
      <w:r>
        <w:rPr>
          <w:rFonts w:hint="eastAsia"/>
        </w:rPr>
        <w:br/>
      </w:r>
      <w:r>
        <w:rPr>
          <w:rFonts w:hint="eastAsia"/>
        </w:rPr>
        <w:t>　　　　十一、中国经济结构调整对风险行业的影响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2019-2024年中国私募基金政策环境</w:t>
      </w:r>
      <w:r>
        <w:rPr>
          <w:rFonts w:hint="eastAsia"/>
        </w:rPr>
        <w:br/>
      </w:r>
      <w:r>
        <w:rPr>
          <w:rFonts w:hint="eastAsia"/>
        </w:rPr>
        <w:t>　　　　一、退出渠道不畅通</w:t>
      </w:r>
      <w:r>
        <w:rPr>
          <w:rFonts w:hint="eastAsia"/>
        </w:rPr>
        <w:br/>
      </w:r>
      <w:r>
        <w:rPr>
          <w:rFonts w:hint="eastAsia"/>
        </w:rPr>
        <w:t>　　　　二、中国修订合伙企业法</w:t>
      </w:r>
      <w:r>
        <w:rPr>
          <w:rFonts w:hint="eastAsia"/>
        </w:rPr>
        <w:br/>
      </w:r>
      <w:r>
        <w:rPr>
          <w:rFonts w:hint="eastAsia"/>
        </w:rPr>
        <w:t>　　　　三、创业板市场的推出</w:t>
      </w:r>
      <w:r>
        <w:rPr>
          <w:rFonts w:hint="eastAsia"/>
        </w:rPr>
        <w:br/>
      </w:r>
      <w:r>
        <w:rPr>
          <w:rFonts w:hint="eastAsia"/>
        </w:rPr>
        <w:t>　　　　四、对跨境金融投资的限制（QDII和QFII）</w:t>
      </w:r>
      <w:r>
        <w:rPr>
          <w:rFonts w:hint="eastAsia"/>
        </w:rPr>
        <w:br/>
      </w:r>
      <w:r>
        <w:rPr>
          <w:rFonts w:hint="eastAsia"/>
        </w:rPr>
        <w:t>　　　　五、政府有效监管滞后</w:t>
      </w:r>
      <w:r>
        <w:rPr>
          <w:rFonts w:hint="eastAsia"/>
        </w:rPr>
        <w:br/>
      </w:r>
      <w:r>
        <w:rPr>
          <w:rFonts w:hint="eastAsia"/>
        </w:rPr>
        <w:t>　　　　六、中国信托法律环境现状</w:t>
      </w:r>
      <w:r>
        <w:rPr>
          <w:rFonts w:hint="eastAsia"/>
        </w:rPr>
        <w:br/>
      </w:r>
      <w:r>
        <w:rPr>
          <w:rFonts w:hint="eastAsia"/>
        </w:rPr>
        <w:t>　　第三节 2019-2024年中国私募基金社会环境分析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一、中国居民个人金融资产迅速增长</w:t>
      </w:r>
      <w:r>
        <w:rPr>
          <w:rFonts w:hint="eastAsia"/>
        </w:rPr>
        <w:br/>
      </w:r>
      <w:r>
        <w:rPr>
          <w:rFonts w:hint="eastAsia"/>
        </w:rPr>
        <w:t>　　　　二、中国高新技术产业发展迅速</w:t>
      </w:r>
      <w:r>
        <w:rPr>
          <w:rFonts w:hint="eastAsia"/>
        </w:rPr>
        <w:br/>
      </w:r>
      <w:r>
        <w:rPr>
          <w:rFonts w:hint="eastAsia"/>
        </w:rPr>
        <w:t>　　　　三、中小企业板突破高新技术产业瓶颈</w:t>
      </w:r>
      <w:r>
        <w:rPr>
          <w:rFonts w:hint="eastAsia"/>
        </w:rPr>
        <w:br/>
      </w:r>
      <w:r>
        <w:rPr>
          <w:rFonts w:hint="eastAsia"/>
        </w:rPr>
        <w:t>　　　　四、中小企业发展资金问题是瓶颈</w:t>
      </w:r>
      <w:r>
        <w:rPr>
          <w:rFonts w:hint="eastAsia"/>
        </w:rPr>
        <w:br/>
      </w:r>
      <w:r>
        <w:rPr>
          <w:rFonts w:hint="eastAsia"/>
        </w:rPr>
        <w:t>　　　　五、中小企业融资渠道需要拓宽</w:t>
      </w:r>
      <w:r>
        <w:rPr>
          <w:rFonts w:hint="eastAsia"/>
        </w:rPr>
        <w:br/>
      </w:r>
      <w:r>
        <w:rPr>
          <w:rFonts w:hint="eastAsia"/>
        </w:rPr>
        <w:t>　　　　六、中国中小企业融资机制仍不能满足发展要求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2019-2024年中国私募基金行业运行新形势分析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2019-2024年中国私募基金行业发展概况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一、中国私募基金业运行分析</w:t>
      </w:r>
      <w:r>
        <w:rPr>
          <w:rFonts w:hint="eastAsia"/>
        </w:rPr>
        <w:br/>
      </w:r>
      <w:r>
        <w:rPr>
          <w:rFonts w:hint="eastAsia"/>
        </w:rPr>
        <w:t>　　　　二、中国私募基金业结构分析</w:t>
      </w:r>
      <w:r>
        <w:rPr>
          <w:rFonts w:hint="eastAsia"/>
        </w:rPr>
        <w:br/>
      </w:r>
      <w:r>
        <w:rPr>
          <w:rFonts w:hint="eastAsia"/>
        </w:rPr>
        <w:t>　　　　三、中国私募基金产品分析</w:t>
      </w:r>
      <w:r>
        <w:rPr>
          <w:rFonts w:hint="eastAsia"/>
        </w:rPr>
        <w:br/>
      </w:r>
      <w:r>
        <w:rPr>
          <w:rFonts w:hint="eastAsia"/>
        </w:rPr>
        <w:t>　　　　四、中国私募基金发行状况</w:t>
      </w:r>
      <w:r>
        <w:rPr>
          <w:rFonts w:hint="eastAsia"/>
        </w:rPr>
        <w:br/>
      </w:r>
      <w:r>
        <w:rPr>
          <w:rFonts w:hint="eastAsia"/>
        </w:rPr>
        <w:t>　　第二节 2019-2024年中国私募基金市场分析</w:t>
      </w:r>
      <w:r>
        <w:rPr>
          <w:rFonts w:hint="eastAsia"/>
        </w:rPr>
        <w:br/>
      </w:r>
      <w:r>
        <w:rPr>
          <w:rFonts w:hint="eastAsia"/>
        </w:rPr>
        <w:t>　　　　一、私募基金市场豪强并立</w:t>
      </w:r>
      <w:r>
        <w:rPr>
          <w:rFonts w:hint="eastAsia"/>
        </w:rPr>
        <w:br/>
      </w:r>
      <w:r>
        <w:rPr>
          <w:rFonts w:hint="eastAsia"/>
        </w:rPr>
        <w:t>　　　　二、私募基金交易情况分析</w:t>
      </w:r>
      <w:r>
        <w:rPr>
          <w:rFonts w:hint="eastAsia"/>
        </w:rPr>
        <w:br/>
      </w:r>
      <w:r>
        <w:rPr>
          <w:rFonts w:hint="eastAsia"/>
        </w:rPr>
        <w:t>　　　　三、私募基金业绩状况分析</w:t>
      </w:r>
      <w:r>
        <w:rPr>
          <w:rFonts w:hint="eastAsia"/>
        </w:rPr>
        <w:br/>
      </w:r>
      <w:r>
        <w:rPr>
          <w:rFonts w:hint="eastAsia"/>
        </w:rPr>
        <w:t>　　第三节 2019-2024年中国私募基金行业存在的问题分析</w:t>
      </w:r>
      <w:r>
        <w:rPr>
          <w:rFonts w:hint="eastAsia"/>
        </w:rPr>
        <w:br/>
      </w:r>
      <w:r>
        <w:rPr>
          <w:rFonts w:hint="eastAsia"/>
        </w:rPr>
        <w:t>　　　　一、私募基金规模有待提高</w:t>
      </w:r>
      <w:r>
        <w:rPr>
          <w:rFonts w:hint="eastAsia"/>
        </w:rPr>
        <w:br/>
      </w:r>
      <w:r>
        <w:rPr>
          <w:rFonts w:hint="eastAsia"/>
        </w:rPr>
        <w:t>　　　　二、法律环境缺失</w:t>
      </w:r>
      <w:r>
        <w:rPr>
          <w:rFonts w:hint="eastAsia"/>
        </w:rPr>
        <w:br/>
      </w:r>
      <w:r>
        <w:rPr>
          <w:rFonts w:hint="eastAsia"/>
        </w:rPr>
        <w:t>　　　　三、投资领域过于集中</w:t>
      </w:r>
      <w:r>
        <w:rPr>
          <w:rFonts w:hint="eastAsia"/>
        </w:rPr>
        <w:br/>
      </w:r>
      <w:r>
        <w:rPr>
          <w:rFonts w:hint="eastAsia"/>
        </w:rPr>
        <w:t>　　　　四、投资技术和投资理念限制发展</w:t>
      </w:r>
      <w:r>
        <w:rPr>
          <w:rFonts w:hint="eastAsia"/>
        </w:rPr>
        <w:br/>
      </w:r>
      <w:r>
        <w:rPr>
          <w:rFonts w:hint="eastAsia"/>
        </w:rPr>
        <w:t>　　　　五、私募基金存在方式混乱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2019-2024年中国私募基金投资热点及领域分析</w:t>
      </w:r>
      <w:r>
        <w:rPr>
          <w:rFonts w:hint="eastAsia"/>
        </w:rPr>
        <w:br/>
      </w:r>
      <w:r>
        <w:rPr>
          <w:rFonts w:hint="eastAsia"/>
        </w:rPr>
        <w:t>　　第一节 2019-2024年中国私募基金投资热点综述</w:t>
      </w:r>
      <w:r>
        <w:rPr>
          <w:rFonts w:hint="eastAsia"/>
        </w:rPr>
        <w:br/>
      </w:r>
      <w:r>
        <w:rPr>
          <w:rFonts w:hint="eastAsia"/>
        </w:rPr>
        <w:t>　　第二节 2019-2024年中国私募股权投资市场 分析</w:t>
      </w:r>
      <w:r>
        <w:rPr>
          <w:rFonts w:hint="eastAsia"/>
        </w:rPr>
        <w:br/>
      </w:r>
      <w:r>
        <w:rPr>
          <w:rFonts w:hint="eastAsia"/>
        </w:rPr>
        <w:t>　　　　一、国际私募股权投资运作模式及经验</w:t>
      </w:r>
      <w:r>
        <w:rPr>
          <w:rFonts w:hint="eastAsia"/>
        </w:rPr>
        <w:br/>
      </w:r>
      <w:r>
        <w:rPr>
          <w:rFonts w:hint="eastAsia"/>
        </w:rPr>
        <w:t>　　　　二、中国私募股权投资的投资现状</w:t>
      </w:r>
      <w:r>
        <w:rPr>
          <w:rFonts w:hint="eastAsia"/>
        </w:rPr>
        <w:br/>
      </w:r>
      <w:r>
        <w:rPr>
          <w:rFonts w:hint="eastAsia"/>
        </w:rPr>
        <w:t>　　　　三、中国私募股权投资市场结构</w:t>
      </w:r>
      <w:r>
        <w:rPr>
          <w:rFonts w:hint="eastAsia"/>
        </w:rPr>
        <w:br/>
      </w:r>
      <w:r>
        <w:rPr>
          <w:rFonts w:hint="eastAsia"/>
        </w:rPr>
        <w:t>　　　　四、中国私募股权投资市场竞争分析</w:t>
      </w:r>
      <w:r>
        <w:rPr>
          <w:rFonts w:hint="eastAsia"/>
        </w:rPr>
        <w:br/>
      </w:r>
      <w:r>
        <w:rPr>
          <w:rFonts w:hint="eastAsia"/>
        </w:rPr>
        <w:t>　　　　五、中国私募股权投资市场机会与风险</w:t>
      </w:r>
      <w:r>
        <w:rPr>
          <w:rFonts w:hint="eastAsia"/>
        </w:rPr>
        <w:br/>
      </w:r>
      <w:r>
        <w:rPr>
          <w:rFonts w:hint="eastAsia"/>
        </w:rPr>
        <w:t>　　　　六、中国私募股权投资市场前景</w:t>
      </w:r>
      <w:r>
        <w:rPr>
          <w:rFonts w:hint="eastAsia"/>
        </w:rPr>
        <w:br/>
      </w:r>
      <w:r>
        <w:rPr>
          <w:rFonts w:hint="eastAsia"/>
        </w:rPr>
        <w:t>　　第三节 2019-2024年中国私募证券投资市场分析</w:t>
      </w:r>
      <w:r>
        <w:rPr>
          <w:rFonts w:hint="eastAsia"/>
        </w:rPr>
        <w:br/>
      </w:r>
      <w:r>
        <w:rPr>
          <w:rFonts w:hint="eastAsia"/>
        </w:rPr>
        <w:t>　　第四节 2019-2024年中国私募基金并购交易市场分析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2019-2024年中国私募基金行业细分模式综合竞争力分析</w:t>
      </w:r>
      <w:r>
        <w:rPr>
          <w:rFonts w:hint="eastAsia"/>
        </w:rPr>
        <w:br/>
      </w:r>
      <w:r>
        <w:rPr>
          <w:rFonts w:hint="eastAsia"/>
        </w:rPr>
        <w:t>　　第一节 中国信托私募基金发展现状分析</w:t>
      </w:r>
      <w:r>
        <w:rPr>
          <w:rFonts w:hint="eastAsia"/>
        </w:rPr>
        <w:br/>
      </w:r>
      <w:r>
        <w:rPr>
          <w:rFonts w:hint="eastAsia"/>
        </w:rPr>
        <w:t>　　　　一、中国信托私募基金的政策法律环境</w:t>
      </w:r>
      <w:r>
        <w:rPr>
          <w:rFonts w:hint="eastAsia"/>
        </w:rPr>
        <w:br/>
      </w:r>
      <w:r>
        <w:rPr>
          <w:rFonts w:hint="eastAsia"/>
        </w:rPr>
        <w:t>　　　　二、中国信托私募基金的两大模式</w:t>
      </w:r>
      <w:r>
        <w:rPr>
          <w:rFonts w:hint="eastAsia"/>
        </w:rPr>
        <w:br/>
      </w:r>
      <w:r>
        <w:rPr>
          <w:rFonts w:hint="eastAsia"/>
        </w:rPr>
        <w:t>　　　　三、中国信托私募基金的运营现状</w:t>
      </w:r>
      <w:r>
        <w:rPr>
          <w:rFonts w:hint="eastAsia"/>
        </w:rPr>
        <w:br/>
      </w:r>
      <w:r>
        <w:rPr>
          <w:rFonts w:hint="eastAsia"/>
        </w:rPr>
        <w:t>　　　　四、中国信托私募基金发展优劣势分析</w:t>
      </w:r>
      <w:r>
        <w:rPr>
          <w:rFonts w:hint="eastAsia"/>
        </w:rPr>
        <w:br/>
      </w:r>
      <w:r>
        <w:rPr>
          <w:rFonts w:hint="eastAsia"/>
        </w:rPr>
        <w:t>　　第二节 中国券商私募基金发展现状分析</w:t>
      </w:r>
      <w:r>
        <w:rPr>
          <w:rFonts w:hint="eastAsia"/>
        </w:rPr>
        <w:br/>
      </w:r>
      <w:r>
        <w:rPr>
          <w:rFonts w:hint="eastAsia"/>
        </w:rPr>
        <w:t>　　　　一、中国券商私募基金的政策法律环境</w:t>
      </w:r>
      <w:r>
        <w:rPr>
          <w:rFonts w:hint="eastAsia"/>
        </w:rPr>
        <w:br/>
      </w:r>
      <w:r>
        <w:rPr>
          <w:rFonts w:hint="eastAsia"/>
        </w:rPr>
        <w:t>　　　　二、中国券商私募基金的运营模式</w:t>
      </w:r>
      <w:r>
        <w:rPr>
          <w:rFonts w:hint="eastAsia"/>
        </w:rPr>
        <w:br/>
      </w:r>
      <w:r>
        <w:rPr>
          <w:rFonts w:hint="eastAsia"/>
        </w:rPr>
        <w:t>　　　　三、中国券商私募基金的运营现状</w:t>
      </w:r>
      <w:r>
        <w:rPr>
          <w:rFonts w:hint="eastAsia"/>
        </w:rPr>
        <w:br/>
      </w:r>
      <w:r>
        <w:rPr>
          <w:rFonts w:hint="eastAsia"/>
        </w:rPr>
        <w:t>　　　　四、中国券商私募基金发展优劣势分析</w:t>
      </w:r>
      <w:r>
        <w:rPr>
          <w:rFonts w:hint="eastAsia"/>
        </w:rPr>
        <w:br/>
      </w:r>
      <w:r>
        <w:rPr>
          <w:rFonts w:hint="eastAsia"/>
        </w:rPr>
        <w:t>　　第三节 中国公司私募基金发展现状分析</w:t>
      </w:r>
      <w:r>
        <w:rPr>
          <w:rFonts w:hint="eastAsia"/>
        </w:rPr>
        <w:br/>
      </w:r>
      <w:r>
        <w:rPr>
          <w:rFonts w:hint="eastAsia"/>
        </w:rPr>
        <w:t>　　　　一、中国公司私募基金的政策法律环境</w:t>
      </w:r>
      <w:r>
        <w:rPr>
          <w:rFonts w:hint="eastAsia"/>
        </w:rPr>
        <w:br/>
      </w:r>
      <w:r>
        <w:rPr>
          <w:rFonts w:hint="eastAsia"/>
        </w:rPr>
        <w:t>　　　　二、中国公司私募基金的运营模式</w:t>
      </w:r>
      <w:r>
        <w:rPr>
          <w:rFonts w:hint="eastAsia"/>
        </w:rPr>
        <w:br/>
      </w:r>
      <w:r>
        <w:rPr>
          <w:rFonts w:hint="eastAsia"/>
        </w:rPr>
        <w:t>　　　　三、中国公司私募基金的运营现状</w:t>
      </w:r>
      <w:r>
        <w:rPr>
          <w:rFonts w:hint="eastAsia"/>
        </w:rPr>
        <w:br/>
      </w:r>
      <w:r>
        <w:rPr>
          <w:rFonts w:hint="eastAsia"/>
        </w:rPr>
        <w:t>　　　　四、中国公司私募基金发展优劣势分析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2019-2024年中国主要地区私募基金现状</w:t>
      </w:r>
      <w:r>
        <w:rPr>
          <w:rFonts w:hint="eastAsia"/>
        </w:rPr>
        <w:br/>
      </w:r>
      <w:r>
        <w:rPr>
          <w:rFonts w:hint="eastAsia"/>
        </w:rPr>
        <w:t>　　第一节 西部地区私募基金现状及前景趋势</w:t>
      </w:r>
      <w:r>
        <w:rPr>
          <w:rFonts w:hint="eastAsia"/>
        </w:rPr>
        <w:br/>
      </w:r>
      <w:r>
        <w:rPr>
          <w:rFonts w:hint="eastAsia"/>
        </w:rPr>
        <w:t>　　　　一、西部地区私募基金发展环境PEST分析</w:t>
      </w:r>
      <w:r>
        <w:rPr>
          <w:rFonts w:hint="eastAsia"/>
        </w:rPr>
        <w:br/>
      </w:r>
      <w:r>
        <w:rPr>
          <w:rFonts w:hint="eastAsia"/>
        </w:rPr>
        <w:t>　　　　二、西部私募基金资金来源现状</w:t>
      </w:r>
      <w:r>
        <w:rPr>
          <w:rFonts w:hint="eastAsia"/>
        </w:rPr>
        <w:br/>
      </w:r>
      <w:r>
        <w:rPr>
          <w:rFonts w:hint="eastAsia"/>
        </w:rPr>
        <w:t>　　　　三、西部主要私募基金现状</w:t>
      </w:r>
      <w:r>
        <w:rPr>
          <w:rFonts w:hint="eastAsia"/>
        </w:rPr>
        <w:br/>
      </w:r>
      <w:r>
        <w:rPr>
          <w:rFonts w:hint="eastAsia"/>
        </w:rPr>
        <w:t>　　　　四、面向资源工业，发展私募基金市场</w:t>
      </w:r>
      <w:r>
        <w:rPr>
          <w:rFonts w:hint="eastAsia"/>
        </w:rPr>
        <w:br/>
      </w:r>
      <w:r>
        <w:rPr>
          <w:rFonts w:hint="eastAsia"/>
        </w:rPr>
        <w:t>　　　　五、西部私募股权基金的投资方向</w:t>
      </w:r>
      <w:r>
        <w:rPr>
          <w:rFonts w:hint="eastAsia"/>
        </w:rPr>
        <w:br/>
      </w:r>
      <w:r>
        <w:rPr>
          <w:rFonts w:hint="eastAsia"/>
        </w:rPr>
        <w:t>　　　　六、西部私募基金前景趋势分析</w:t>
      </w:r>
      <w:r>
        <w:rPr>
          <w:rFonts w:hint="eastAsia"/>
        </w:rPr>
        <w:br/>
      </w:r>
      <w:r>
        <w:rPr>
          <w:rFonts w:hint="eastAsia"/>
        </w:rPr>
        <w:t>　　第二节 广东私募基金现状及前景趋势</w:t>
      </w:r>
      <w:r>
        <w:rPr>
          <w:rFonts w:hint="eastAsia"/>
        </w:rPr>
        <w:br/>
      </w:r>
      <w:r>
        <w:rPr>
          <w:rFonts w:hint="eastAsia"/>
        </w:rPr>
        <w:t>　　第三节 北京私募基金现状及前景趋势</w:t>
      </w:r>
      <w:r>
        <w:rPr>
          <w:rFonts w:hint="eastAsia"/>
        </w:rPr>
        <w:br/>
      </w:r>
      <w:r>
        <w:rPr>
          <w:rFonts w:hint="eastAsia"/>
        </w:rPr>
        <w:t>　　第四节 上海私募基金现状及前景趋势</w:t>
      </w:r>
      <w:r>
        <w:rPr>
          <w:rFonts w:hint="eastAsia"/>
        </w:rPr>
        <w:br/>
      </w:r>
      <w:r>
        <w:rPr>
          <w:rFonts w:hint="eastAsia"/>
        </w:rPr>
        <w:t>　　第五节 中国主要地区私募基金现状及前景趋势对比分析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2019-2024年中国私募基金行业市场竞争格局分析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2019-2024年中国私募基金行业市场格局</w:t>
      </w:r>
      <w:r>
        <w:rPr>
          <w:rFonts w:hint="eastAsia"/>
        </w:rPr>
        <w:br/>
      </w:r>
      <w:r>
        <w:rPr>
          <w:rFonts w:hint="eastAsia"/>
        </w:rPr>
        <w:t>　　　　一、当前私募基金市场规模概况</w:t>
      </w:r>
      <w:r>
        <w:rPr>
          <w:rFonts w:hint="eastAsia"/>
        </w:rPr>
        <w:br/>
      </w:r>
      <w:r>
        <w:rPr>
          <w:rFonts w:hint="eastAsia"/>
        </w:rPr>
        <w:t>　　　　二、私募基金市场结构特征</w:t>
      </w:r>
      <w:r>
        <w:rPr>
          <w:rFonts w:hint="eastAsia"/>
        </w:rPr>
        <w:br/>
      </w:r>
      <w:r>
        <w:rPr>
          <w:rFonts w:hint="eastAsia"/>
        </w:rPr>
        <w:t>　　　　三、私募基金市场费率结构</w:t>
      </w:r>
      <w:r>
        <w:rPr>
          <w:rFonts w:hint="eastAsia"/>
        </w:rPr>
        <w:br/>
      </w:r>
      <w:r>
        <w:rPr>
          <w:rFonts w:hint="eastAsia"/>
        </w:rPr>
        <w:t>　　　　四、私募基金市场竞争格局分析</w:t>
      </w:r>
      <w:r>
        <w:rPr>
          <w:rFonts w:hint="eastAsia"/>
        </w:rPr>
        <w:br/>
      </w:r>
      <w:r>
        <w:rPr>
          <w:rFonts w:hint="eastAsia"/>
        </w:rPr>
        <w:t>　　　　五、私募基金市场格局的未来发展趋势</w:t>
      </w:r>
      <w:r>
        <w:rPr>
          <w:rFonts w:hint="eastAsia"/>
        </w:rPr>
        <w:br/>
      </w:r>
      <w:r>
        <w:rPr>
          <w:rFonts w:hint="eastAsia"/>
        </w:rPr>
        <w:t>　　第二节 2019-2024年中国私募基金行业业务格局</w:t>
      </w:r>
      <w:r>
        <w:rPr>
          <w:rFonts w:hint="eastAsia"/>
        </w:rPr>
        <w:br/>
      </w:r>
      <w:r>
        <w:rPr>
          <w:rFonts w:hint="eastAsia"/>
        </w:rPr>
        <w:t>　　　　一、当前私募基金管理公司业务格局评估</w:t>
      </w:r>
      <w:r>
        <w:rPr>
          <w:rFonts w:hint="eastAsia"/>
        </w:rPr>
        <w:br/>
      </w:r>
      <w:r>
        <w:rPr>
          <w:rFonts w:hint="eastAsia"/>
        </w:rPr>
        <w:t>　　　　二、当前私募基金管理公司的业务突破</w:t>
      </w:r>
      <w:r>
        <w:rPr>
          <w:rFonts w:hint="eastAsia"/>
        </w:rPr>
        <w:br/>
      </w:r>
      <w:r>
        <w:rPr>
          <w:rFonts w:hint="eastAsia"/>
        </w:rPr>
        <w:t>　　第三节 2019-2024年中国私募基金行业投资格局</w:t>
      </w:r>
      <w:r>
        <w:rPr>
          <w:rFonts w:hint="eastAsia"/>
        </w:rPr>
        <w:br/>
      </w:r>
      <w:r>
        <w:rPr>
          <w:rFonts w:hint="eastAsia"/>
        </w:rPr>
        <w:t>　　　　一、2019-2024年中国私募基金业投资概况</w:t>
      </w:r>
      <w:r>
        <w:rPr>
          <w:rFonts w:hint="eastAsia"/>
        </w:rPr>
        <w:br/>
      </w:r>
      <w:r>
        <w:rPr>
          <w:rFonts w:hint="eastAsia"/>
        </w:rPr>
        <w:t>　　　　二、中国私募基金业投资存在的问题</w:t>
      </w:r>
      <w:r>
        <w:rPr>
          <w:rFonts w:hint="eastAsia"/>
        </w:rPr>
        <w:br/>
      </w:r>
      <w:r>
        <w:rPr>
          <w:rFonts w:hint="eastAsia"/>
        </w:rPr>
        <w:t>　　第四节 2019-2024年中国私募基金行业产品格局</w:t>
      </w:r>
      <w:r>
        <w:rPr>
          <w:rFonts w:hint="eastAsia"/>
        </w:rPr>
        <w:br/>
      </w:r>
      <w:r>
        <w:rPr>
          <w:rFonts w:hint="eastAsia"/>
        </w:rPr>
        <w:t>　　　　一、2019-2024年我国私募基金行业的投资产品状况</w:t>
      </w:r>
      <w:r>
        <w:rPr>
          <w:rFonts w:hint="eastAsia"/>
        </w:rPr>
        <w:br/>
      </w:r>
      <w:r>
        <w:rPr>
          <w:rFonts w:hint="eastAsia"/>
        </w:rPr>
        <w:t>　　　　二、当前我国私募基金产品创新状况的分析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2019-2024年中国私募基金行业国外主体企业综合竞争力分析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凯雷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第二节 红杉资本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第三节 黑石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第四节 KKR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第五节 礼来投资集团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第六节 华平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2019-2024年中国私募基金行业重点公司运营情况分析</w:t>
      </w:r>
      <w:r>
        <w:rPr>
          <w:rFonts w:hint="eastAsia"/>
        </w:rPr>
        <w:br/>
      </w:r>
      <w:r>
        <w:rPr>
          <w:rFonts w:hint="eastAsia"/>
        </w:rPr>
        <w:t>　　第一节 陕西省国际信托股份有限公司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深国投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二、深国投系列私募基金热发</w:t>
      </w:r>
      <w:r>
        <w:rPr>
          <w:rFonts w:hint="eastAsia"/>
        </w:rPr>
        <w:br/>
      </w:r>
      <w:r>
        <w:rPr>
          <w:rFonts w:hint="eastAsia"/>
        </w:rPr>
        <w:t>　　　　三、深国投系列私募基金10月热销</w:t>
      </w:r>
      <w:r>
        <w:rPr>
          <w:rFonts w:hint="eastAsia"/>
        </w:rPr>
        <w:br/>
      </w:r>
      <w:r>
        <w:rPr>
          <w:rFonts w:hint="eastAsia"/>
        </w:rPr>
        <w:t>　　　　四、深国投私募基金打出终身服务牌</w:t>
      </w:r>
      <w:r>
        <w:rPr>
          <w:rFonts w:hint="eastAsia"/>
        </w:rPr>
        <w:br/>
      </w:r>
      <w:r>
        <w:rPr>
          <w:rFonts w:hint="eastAsia"/>
        </w:rPr>
        <w:t>　　第三节 华宝信托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二、华宝私募信托跑赢沪深300指数</w:t>
      </w:r>
      <w:r>
        <w:rPr>
          <w:rFonts w:hint="eastAsia"/>
        </w:rPr>
        <w:br/>
      </w:r>
      <w:r>
        <w:rPr>
          <w:rFonts w:hint="eastAsia"/>
        </w:rPr>
        <w:t>　　　　三、私募（PE）将成信托公司核心业务</w:t>
      </w:r>
      <w:r>
        <w:rPr>
          <w:rFonts w:hint="eastAsia"/>
        </w:rPr>
        <w:br/>
      </w:r>
      <w:r>
        <w:rPr>
          <w:rFonts w:hint="eastAsia"/>
        </w:rPr>
        <w:t>　　第四节 中信证券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一、招商证券</w:t>
      </w:r>
      <w:r>
        <w:rPr>
          <w:rFonts w:hint="eastAsia"/>
        </w:rPr>
        <w:br/>
      </w:r>
      <w:r>
        <w:rPr>
          <w:rFonts w:hint="eastAsia"/>
        </w:rPr>
        <w:t>　　　　二、平安信托</w:t>
      </w:r>
      <w:r>
        <w:rPr>
          <w:rFonts w:hint="eastAsia"/>
        </w:rPr>
        <w:br/>
      </w:r>
      <w:r>
        <w:rPr>
          <w:rFonts w:hint="eastAsia"/>
        </w:rPr>
        <w:t>　　　　三、申银万国</w:t>
      </w:r>
      <w:r>
        <w:rPr>
          <w:rFonts w:hint="eastAsia"/>
        </w:rPr>
        <w:br/>
      </w:r>
      <w:r>
        <w:rPr>
          <w:rFonts w:hint="eastAsia"/>
        </w:rPr>
        <w:t>　　　　四、国泰君安</w:t>
      </w:r>
      <w:r>
        <w:rPr>
          <w:rFonts w:hint="eastAsia"/>
        </w:rPr>
        <w:br/>
      </w:r>
      <w:r>
        <w:rPr>
          <w:rFonts w:hint="eastAsia"/>
        </w:rPr>
        <w:t>　　　　五、联想投资</w:t>
      </w:r>
      <w:r>
        <w:rPr>
          <w:rFonts w:hint="eastAsia"/>
        </w:rPr>
        <w:br/>
      </w:r>
      <w:r>
        <w:rPr>
          <w:rFonts w:hint="eastAsia"/>
        </w:rPr>
        <w:t>　　　　六、北大方正投资有限公司</w:t>
      </w:r>
      <w:r>
        <w:rPr>
          <w:rFonts w:hint="eastAsia"/>
        </w:rPr>
        <w:br/>
      </w:r>
      <w:r>
        <w:rPr>
          <w:rFonts w:hint="eastAsia"/>
        </w:rPr>
        <w:t>　　　　七、红塔创新投资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2019-2024年中国基金行业关联产业运行新格局透析</w:t>
      </w:r>
      <w:r>
        <w:rPr>
          <w:rFonts w:hint="eastAsia"/>
        </w:rPr>
        <w:br/>
      </w:r>
      <w:r>
        <w:rPr>
          <w:rFonts w:hint="eastAsia"/>
        </w:rPr>
        <w:t>　　第一节 证券业</w:t>
      </w:r>
      <w:r>
        <w:rPr>
          <w:rFonts w:hint="eastAsia"/>
        </w:rPr>
        <w:br/>
      </w:r>
      <w:r>
        <w:rPr>
          <w:rFonts w:hint="eastAsia"/>
        </w:rPr>
        <w:t>　　　　一、中国多层次证券市场指数体系分析</w:t>
      </w:r>
      <w:r>
        <w:rPr>
          <w:rFonts w:hint="eastAsia"/>
        </w:rPr>
        <w:br/>
      </w:r>
      <w:r>
        <w:rPr>
          <w:rFonts w:hint="eastAsia"/>
        </w:rPr>
        <w:t>　　　　二、2019-2024年全国期货市场交易情况统计</w:t>
      </w:r>
      <w:r>
        <w:rPr>
          <w:rFonts w:hint="eastAsia"/>
        </w:rPr>
        <w:br/>
      </w:r>
      <w:r>
        <w:rPr>
          <w:rFonts w:hint="eastAsia"/>
        </w:rPr>
        <w:t>　　　　　　1、大连商品交易所</w:t>
      </w:r>
      <w:r>
        <w:rPr>
          <w:rFonts w:hint="eastAsia"/>
        </w:rPr>
        <w:br/>
      </w:r>
      <w:r>
        <w:rPr>
          <w:rFonts w:hint="eastAsia"/>
        </w:rPr>
        <w:t>　　　　　　2、上海期货交易所</w:t>
      </w:r>
      <w:r>
        <w:rPr>
          <w:rFonts w:hint="eastAsia"/>
        </w:rPr>
        <w:br/>
      </w:r>
      <w:r>
        <w:rPr>
          <w:rFonts w:hint="eastAsia"/>
        </w:rPr>
        <w:t>　　　　　　3、全国期货市场</w:t>
      </w:r>
      <w:r>
        <w:rPr>
          <w:rFonts w:hint="eastAsia"/>
        </w:rPr>
        <w:br/>
      </w:r>
      <w:r>
        <w:rPr>
          <w:rFonts w:hint="eastAsia"/>
        </w:rPr>
        <w:t>　　　　三、2019-2024年全国证券市场交易情况分析</w:t>
      </w:r>
      <w:r>
        <w:rPr>
          <w:rFonts w:hint="eastAsia"/>
        </w:rPr>
        <w:br/>
      </w:r>
      <w:r>
        <w:rPr>
          <w:rFonts w:hint="eastAsia"/>
        </w:rPr>
        <w:t>　　　　　　1、境内证券市场</w:t>
      </w:r>
      <w:r>
        <w:rPr>
          <w:rFonts w:hint="eastAsia"/>
        </w:rPr>
        <w:br/>
      </w:r>
      <w:r>
        <w:rPr>
          <w:rFonts w:hint="eastAsia"/>
        </w:rPr>
        <w:t>　　　　　　2、中国香港证券市场</w:t>
      </w:r>
      <w:r>
        <w:rPr>
          <w:rFonts w:hint="eastAsia"/>
        </w:rPr>
        <w:br/>
      </w:r>
      <w:r>
        <w:rPr>
          <w:rFonts w:hint="eastAsia"/>
        </w:rPr>
        <w:t>　　　　四、2019-2024年中国证监会派出机构统计分析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2、福建</w:t>
      </w:r>
      <w:r>
        <w:rPr>
          <w:rFonts w:hint="eastAsia"/>
        </w:rPr>
        <w:br/>
      </w:r>
      <w:r>
        <w:rPr>
          <w:rFonts w:hint="eastAsia"/>
        </w:rPr>
        <w:t>　　　　　　3、深圳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二、2019-2024年银行业主要指标</w:t>
      </w:r>
      <w:r>
        <w:rPr>
          <w:rFonts w:hint="eastAsia"/>
        </w:rPr>
        <w:br/>
      </w:r>
      <w:r>
        <w:rPr>
          <w:rFonts w:hint="eastAsia"/>
        </w:rPr>
        <w:t>　　　　三、中国银行热点业务透析</w:t>
      </w:r>
      <w:r>
        <w:rPr>
          <w:rFonts w:hint="eastAsia"/>
        </w:rPr>
        <w:br/>
      </w:r>
      <w:r>
        <w:rPr>
          <w:rFonts w:hint="eastAsia"/>
        </w:rPr>
        <w:t>　　　　　　1、负债业务</w:t>
      </w:r>
      <w:r>
        <w:rPr>
          <w:rFonts w:hint="eastAsia"/>
        </w:rPr>
        <w:br/>
      </w:r>
      <w:r>
        <w:rPr>
          <w:rFonts w:hint="eastAsia"/>
        </w:rPr>
        <w:t>　　　　　　2、资产业务</w:t>
      </w:r>
      <w:r>
        <w:rPr>
          <w:rFonts w:hint="eastAsia"/>
        </w:rPr>
        <w:br/>
      </w:r>
      <w:r>
        <w:rPr>
          <w:rFonts w:hint="eastAsia"/>
        </w:rPr>
        <w:t>　　　　　　3、中间业务</w:t>
      </w:r>
      <w:r>
        <w:rPr>
          <w:rFonts w:hint="eastAsia"/>
        </w:rPr>
        <w:br/>
      </w:r>
      <w:r>
        <w:rPr>
          <w:rFonts w:hint="eastAsia"/>
        </w:rPr>
        <w:t>　　　　四、2019-2024年中国银行不良资产运行探析</w:t>
      </w:r>
      <w:r>
        <w:rPr>
          <w:rFonts w:hint="eastAsia"/>
        </w:rPr>
        <w:br/>
      </w:r>
      <w:r>
        <w:rPr>
          <w:rFonts w:hint="eastAsia"/>
        </w:rPr>
        <w:t>　　第三节 保险业</w:t>
      </w:r>
      <w:r>
        <w:rPr>
          <w:rFonts w:hint="eastAsia"/>
        </w:rPr>
        <w:br/>
      </w:r>
      <w:r>
        <w:rPr>
          <w:rFonts w:hint="eastAsia"/>
        </w:rPr>
        <w:t>　　　　一、中国保险市场步入发展新阶段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　　二、中国保险市场对外开放的特点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三、中国保险业市场结构分析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四、保险市场交易成本分析</w:t>
      </w:r>
      <w:r>
        <w:rPr>
          <w:rFonts w:hint="eastAsia"/>
        </w:rPr>
        <w:br/>
      </w:r>
      <w:r>
        <w:rPr>
          <w:rFonts w:hint="eastAsia"/>
        </w:rPr>
        <w:t>　　　　五、2019-2024年中国保险业保费收入情况分析</w:t>
      </w:r>
      <w:r>
        <w:rPr>
          <w:rFonts w:hint="eastAsia"/>
        </w:rPr>
        <w:br/>
      </w:r>
      <w:r>
        <w:rPr>
          <w:rFonts w:hint="eastAsia"/>
        </w:rPr>
        <w:t>　　　　　　1、人寿保险公司保费收入状况</w:t>
      </w:r>
      <w:r>
        <w:rPr>
          <w:rFonts w:hint="eastAsia"/>
        </w:rPr>
        <w:br/>
      </w:r>
      <w:r>
        <w:rPr>
          <w:rFonts w:hint="eastAsia"/>
        </w:rPr>
        <w:t>　　　　　　2、财产保险公司保费收入情况</w:t>
      </w:r>
      <w:r>
        <w:rPr>
          <w:rFonts w:hint="eastAsia"/>
        </w:rPr>
        <w:br/>
      </w:r>
      <w:r>
        <w:rPr>
          <w:rFonts w:hint="eastAsia"/>
        </w:rPr>
        <w:t>　　　　六、2019-2024年中国保险业各地区经营数据</w:t>
      </w:r>
      <w:r>
        <w:rPr>
          <w:rFonts w:hint="eastAsia"/>
        </w:rPr>
        <w:br/>
      </w:r>
      <w:r>
        <w:rPr>
          <w:rFonts w:hint="eastAsia"/>
        </w:rPr>
        <w:t>　　　　七、近几年中国保险业资金运用状况</w:t>
      </w:r>
      <w:r>
        <w:rPr>
          <w:rFonts w:hint="eastAsia"/>
        </w:rPr>
        <w:br/>
      </w:r>
      <w:r>
        <w:rPr>
          <w:rFonts w:hint="eastAsia"/>
        </w:rPr>
        <w:t>　　　　六、近几年中国保险行业资产情况分析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第四节 社保基金</w:t>
      </w:r>
      <w:r>
        <w:rPr>
          <w:rFonts w:hint="eastAsia"/>
        </w:rPr>
        <w:br/>
      </w:r>
      <w:r>
        <w:rPr>
          <w:rFonts w:hint="eastAsia"/>
        </w:rPr>
        <w:t>　　　　一、2019-2024年社保基金实现收益率分析</w:t>
      </w:r>
      <w:r>
        <w:rPr>
          <w:rFonts w:hint="eastAsia"/>
        </w:rPr>
        <w:br/>
      </w:r>
      <w:r>
        <w:rPr>
          <w:rFonts w:hint="eastAsia"/>
        </w:rPr>
        <w:t>　　　　二、2019-2024年社保基金总收入分析</w:t>
      </w:r>
      <w:r>
        <w:rPr>
          <w:rFonts w:hint="eastAsia"/>
        </w:rPr>
        <w:br/>
      </w:r>
      <w:r>
        <w:rPr>
          <w:rFonts w:hint="eastAsia"/>
        </w:rPr>
        <w:t>　　　　三、社保基金计划执行新会计准则</w:t>
      </w:r>
      <w:r>
        <w:rPr>
          <w:rFonts w:hint="eastAsia"/>
        </w:rPr>
        <w:br/>
      </w:r>
      <w:r>
        <w:rPr>
          <w:rFonts w:hint="eastAsia"/>
        </w:rPr>
        <w:t>　　　　四、努力开创我国社保基金事业发展新局面</w:t>
      </w:r>
      <w:r>
        <w:rPr>
          <w:rFonts w:hint="eastAsia"/>
        </w:rPr>
        <w:br/>
      </w:r>
      <w:r>
        <w:rPr>
          <w:rFonts w:hint="eastAsia"/>
        </w:rPr>
        <w:t>　　　　五、社保基金专项治理要达到四项目标</w:t>
      </w:r>
      <w:r>
        <w:rPr>
          <w:rFonts w:hint="eastAsia"/>
        </w:rPr>
        <w:br/>
      </w:r>
      <w:r>
        <w:rPr>
          <w:rFonts w:hint="eastAsia"/>
        </w:rPr>
        <w:t>　　　　六、我国社保基金管理将逐步建立长效安全机制</w:t>
      </w:r>
      <w:r>
        <w:rPr>
          <w:rFonts w:hint="eastAsia"/>
        </w:rPr>
        <w:br/>
      </w:r>
      <w:r>
        <w:rPr>
          <w:rFonts w:hint="eastAsia"/>
        </w:rPr>
        <w:t>　　　　七、中国社会保障基金投资问题分析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2024-2030年中国私募基金行业发展趋势预测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2024-2030年中国基金业前景预测分析</w:t>
      </w:r>
      <w:r>
        <w:rPr>
          <w:rFonts w:hint="eastAsia"/>
        </w:rPr>
        <w:br/>
      </w:r>
      <w:r>
        <w:rPr>
          <w:rFonts w:hint="eastAsia"/>
        </w:rPr>
        <w:t>　　　　一、基金行业发展空间巨大</w:t>
      </w:r>
      <w:r>
        <w:rPr>
          <w:rFonts w:hint="eastAsia"/>
        </w:rPr>
        <w:br/>
      </w:r>
      <w:r>
        <w:rPr>
          <w:rFonts w:hint="eastAsia"/>
        </w:rPr>
        <w:t>　　　　二、基金行业竞争将更加激烈</w:t>
      </w:r>
      <w:r>
        <w:rPr>
          <w:rFonts w:hint="eastAsia"/>
        </w:rPr>
        <w:br/>
      </w:r>
      <w:r>
        <w:rPr>
          <w:rFonts w:hint="eastAsia"/>
        </w:rPr>
        <w:t>　　　　三、中国基金业将成为全球基金业的亮点</w:t>
      </w:r>
      <w:r>
        <w:rPr>
          <w:rFonts w:hint="eastAsia"/>
        </w:rPr>
        <w:br/>
      </w:r>
      <w:r>
        <w:rPr>
          <w:rFonts w:hint="eastAsia"/>
        </w:rPr>
        <w:t>　　第二节 2024-2030年中国私募基金业发展环境预测</w:t>
      </w:r>
      <w:r>
        <w:rPr>
          <w:rFonts w:hint="eastAsia"/>
        </w:rPr>
        <w:br/>
      </w:r>
      <w:r>
        <w:rPr>
          <w:rFonts w:hint="eastAsia"/>
        </w:rPr>
        <w:t>　　　　一、宏观经济环境预测</w:t>
      </w:r>
      <w:r>
        <w:rPr>
          <w:rFonts w:hint="eastAsia"/>
        </w:rPr>
        <w:br/>
      </w:r>
      <w:r>
        <w:rPr>
          <w:rFonts w:hint="eastAsia"/>
        </w:rPr>
        <w:t>　　　　二、金融环境预测</w:t>
      </w:r>
      <w:r>
        <w:rPr>
          <w:rFonts w:hint="eastAsia"/>
        </w:rPr>
        <w:br/>
      </w:r>
      <w:r>
        <w:rPr>
          <w:rFonts w:hint="eastAsia"/>
        </w:rPr>
        <w:t>　　　　三、证券市场预测</w:t>
      </w:r>
      <w:r>
        <w:rPr>
          <w:rFonts w:hint="eastAsia"/>
        </w:rPr>
        <w:br/>
      </w:r>
      <w:r>
        <w:rPr>
          <w:rFonts w:hint="eastAsia"/>
        </w:rPr>
        <w:t>　　第三节 2024-2030年中国私募基金行业发展趋势预测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一、中国信托私募基金预测分析</w:t>
      </w:r>
      <w:r>
        <w:rPr>
          <w:rFonts w:hint="eastAsia"/>
        </w:rPr>
        <w:br/>
      </w:r>
      <w:r>
        <w:rPr>
          <w:rFonts w:hint="eastAsia"/>
        </w:rPr>
        <w:t>　　　　二、中国券商私募基金预测分析</w:t>
      </w:r>
      <w:r>
        <w:rPr>
          <w:rFonts w:hint="eastAsia"/>
        </w:rPr>
        <w:br/>
      </w:r>
      <w:r>
        <w:rPr>
          <w:rFonts w:hint="eastAsia"/>
        </w:rPr>
        <w:t>　　　　三、中国公司私募基金预测分析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第十三章 2024-2030年中国私募基金业投资策略分析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2024年中国基金行业投资现状</w:t>
      </w:r>
      <w:r>
        <w:rPr>
          <w:rFonts w:hint="eastAsia"/>
        </w:rPr>
        <w:br/>
      </w:r>
      <w:r>
        <w:rPr>
          <w:rFonts w:hint="eastAsia"/>
        </w:rPr>
        <w:t>　　　　一、基金投资表现评价体系亟待改进</w:t>
      </w:r>
      <w:r>
        <w:rPr>
          <w:rFonts w:hint="eastAsia"/>
        </w:rPr>
        <w:br/>
      </w:r>
      <w:r>
        <w:rPr>
          <w:rFonts w:hint="eastAsia"/>
        </w:rPr>
        <w:t>　　　　二、基金风格逐渐受到投资者关注</w:t>
      </w:r>
      <w:r>
        <w:rPr>
          <w:rFonts w:hint="eastAsia"/>
        </w:rPr>
        <w:br/>
      </w:r>
      <w:r>
        <w:rPr>
          <w:rFonts w:hint="eastAsia"/>
        </w:rPr>
        <w:t>　　　　三、基金认可阶段性投资机会</w:t>
      </w:r>
      <w:r>
        <w:rPr>
          <w:rFonts w:hint="eastAsia"/>
        </w:rPr>
        <w:br/>
      </w:r>
      <w:r>
        <w:rPr>
          <w:rFonts w:hint="eastAsia"/>
        </w:rPr>
        <w:t>　　　　四、投资者应按债券基金类型选择投资方向</w:t>
      </w:r>
      <w:r>
        <w:rPr>
          <w:rFonts w:hint="eastAsia"/>
        </w:rPr>
        <w:br/>
      </w:r>
      <w:r>
        <w:rPr>
          <w:rFonts w:hint="eastAsia"/>
        </w:rPr>
        <w:t>　　第二节 2024-2030年中国私募基金行业投资分析</w:t>
      </w:r>
      <w:r>
        <w:rPr>
          <w:rFonts w:hint="eastAsia"/>
        </w:rPr>
        <w:br/>
      </w:r>
      <w:r>
        <w:rPr>
          <w:rFonts w:hint="eastAsia"/>
        </w:rPr>
        <w:t>　　　　一、私募基金类型成投资者关注要点</w:t>
      </w:r>
      <w:r>
        <w:rPr>
          <w:rFonts w:hint="eastAsia"/>
        </w:rPr>
        <w:br/>
      </w:r>
      <w:r>
        <w:rPr>
          <w:rFonts w:hint="eastAsia"/>
        </w:rPr>
        <w:t>　　　　二、通胀预期主导私募基金投资方向</w:t>
      </w:r>
      <w:r>
        <w:rPr>
          <w:rFonts w:hint="eastAsia"/>
        </w:rPr>
        <w:br/>
      </w:r>
      <w:r>
        <w:rPr>
          <w:rFonts w:hint="eastAsia"/>
        </w:rPr>
        <w:t>　　　　三、私募基金行业投资主题分析</w:t>
      </w:r>
      <w:r>
        <w:rPr>
          <w:rFonts w:hint="eastAsia"/>
        </w:rPr>
        <w:br/>
      </w:r>
      <w:r>
        <w:rPr>
          <w:rFonts w:hint="eastAsia"/>
        </w:rPr>
        <w:t>　　第三节 2024-2030年中国私募基金行业投资风险分析</w:t>
      </w:r>
      <w:r>
        <w:rPr>
          <w:rFonts w:hint="eastAsia"/>
        </w:rPr>
        <w:br/>
      </w:r>
      <w:r>
        <w:rPr>
          <w:rFonts w:hint="eastAsia"/>
        </w:rPr>
        <w:t>　　　　一、私募基金业风险管理根基不稳</w:t>
      </w:r>
      <w:r>
        <w:rPr>
          <w:rFonts w:hint="eastAsia"/>
        </w:rPr>
        <w:br/>
      </w:r>
      <w:r>
        <w:rPr>
          <w:rFonts w:hint="eastAsia"/>
        </w:rPr>
        <w:t>　　　　二、私募基金业风险监管效能不高</w:t>
      </w:r>
      <w:r>
        <w:rPr>
          <w:rFonts w:hint="eastAsia"/>
        </w:rPr>
        <w:br/>
      </w:r>
      <w:r>
        <w:rPr>
          <w:rFonts w:hint="eastAsia"/>
        </w:rPr>
        <w:t>　　　　三、私募基金业风险管理制度存在风险</w:t>
      </w:r>
      <w:r>
        <w:rPr>
          <w:rFonts w:hint="eastAsia"/>
        </w:rPr>
        <w:br/>
      </w:r>
      <w:r>
        <w:rPr>
          <w:rFonts w:hint="eastAsia"/>
        </w:rPr>
        <w:t>　　第四节 业内权威专家投资建议</w:t>
      </w:r>
      <w:r>
        <w:rPr>
          <w:rFonts w:hint="eastAsia"/>
        </w:rPr>
        <w:br/>
      </w:r>
      <w:r>
        <w:rPr>
          <w:rFonts w:hint="eastAsia"/>
        </w:rPr>
        <w:t>　　第五节 (中智林)研究结论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2024年私募基金产业链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2024年各类型私募基金资产净值比例</w:t>
      </w:r>
      <w:r>
        <w:rPr>
          <w:rFonts w:hint="eastAsia"/>
        </w:rPr>
        <w:br/>
      </w:r>
      <w:r>
        <w:rPr>
          <w:rFonts w:hint="eastAsia"/>
        </w:rPr>
        <w:t>　　图表 2024年私募基金管理行业规模扩张因素分析</w:t>
      </w:r>
      <w:r>
        <w:rPr>
          <w:rFonts w:hint="eastAsia"/>
        </w:rPr>
        <w:br/>
      </w:r>
      <w:r>
        <w:rPr>
          <w:rFonts w:hint="eastAsia"/>
        </w:rPr>
        <w:t>　　图表 2024年新发行私募基金数量和发行规模</w:t>
      </w:r>
      <w:r>
        <w:rPr>
          <w:rFonts w:hint="eastAsia"/>
        </w:rPr>
        <w:br/>
      </w:r>
      <w:r>
        <w:rPr>
          <w:rFonts w:hint="eastAsia"/>
        </w:rPr>
        <w:t>　　图表 2024年发行的百亿私募基金</w:t>
      </w:r>
      <w:r>
        <w:rPr>
          <w:rFonts w:hint="eastAsia"/>
        </w:rPr>
        <w:br/>
      </w:r>
      <w:r>
        <w:rPr>
          <w:rFonts w:hint="eastAsia"/>
        </w:rPr>
        <w:t>　　图表 2024年新发行私募基金数量及份额</w:t>
      </w:r>
      <w:r>
        <w:rPr>
          <w:rFonts w:hint="eastAsia"/>
        </w:rPr>
        <w:br/>
      </w:r>
      <w:r>
        <w:rPr>
          <w:rFonts w:hint="eastAsia"/>
        </w:rPr>
        <w:t>　　图表 2024年各类型私募基金份额比例</w:t>
      </w:r>
      <w:r>
        <w:rPr>
          <w:rFonts w:hint="eastAsia"/>
        </w:rPr>
        <w:br/>
      </w:r>
      <w:r>
        <w:rPr>
          <w:rFonts w:hint="eastAsia"/>
        </w:rPr>
        <w:t>　　图表 2019-2024年各类型私募基金份额变化趋势</w:t>
      </w:r>
      <w:r>
        <w:rPr>
          <w:rFonts w:hint="eastAsia"/>
        </w:rPr>
        <w:br/>
      </w:r>
      <w:r>
        <w:rPr>
          <w:rFonts w:hint="eastAsia"/>
        </w:rPr>
        <w:t>　　图表 2024年私募基金业绩排行榜</w:t>
      </w:r>
      <w:r>
        <w:rPr>
          <w:rFonts w:hint="eastAsia"/>
        </w:rPr>
        <w:br/>
      </w:r>
      <w:r>
        <w:rPr>
          <w:rFonts w:hint="eastAsia"/>
        </w:rPr>
        <w:t>　　图表 2024年私募基金收益前20名排行榜</w:t>
      </w:r>
      <w:r>
        <w:rPr>
          <w:rFonts w:hint="eastAsia"/>
        </w:rPr>
        <w:br/>
      </w:r>
      <w:r>
        <w:rPr>
          <w:rFonts w:hint="eastAsia"/>
        </w:rPr>
        <w:t>　　图表 2024年私募基金公司规模情况一览表</w:t>
      </w:r>
      <w:r>
        <w:rPr>
          <w:rFonts w:hint="eastAsia"/>
        </w:rPr>
        <w:br/>
      </w:r>
      <w:r>
        <w:rPr>
          <w:rFonts w:hint="eastAsia"/>
        </w:rPr>
        <w:t>　　图表 2024年全部私募基金公司净资产排名情况一览表</w:t>
      </w:r>
      <w:r>
        <w:rPr>
          <w:rFonts w:hint="eastAsia"/>
        </w:rPr>
        <w:br/>
      </w:r>
      <w:r>
        <w:rPr>
          <w:rFonts w:hint="eastAsia"/>
        </w:rPr>
        <w:t>　　图表 2024年私募基金公司资产净值前10名</w:t>
      </w:r>
      <w:r>
        <w:rPr>
          <w:rFonts w:hint="eastAsia"/>
        </w:rPr>
        <w:br/>
      </w:r>
      <w:r>
        <w:rPr>
          <w:rFonts w:hint="eastAsia"/>
        </w:rPr>
        <w:t>　　图表 2024年私募基金公司管理费收入表</w:t>
      </w:r>
      <w:r>
        <w:rPr>
          <w:rFonts w:hint="eastAsia"/>
        </w:rPr>
        <w:br/>
      </w:r>
      <w:r>
        <w:rPr>
          <w:rFonts w:hint="eastAsia"/>
        </w:rPr>
        <w:t>　　图表 2024年国内主要指数涨跌幅</w:t>
      </w:r>
      <w:r>
        <w:rPr>
          <w:rFonts w:hint="eastAsia"/>
        </w:rPr>
        <w:br/>
      </w:r>
      <w:r>
        <w:rPr>
          <w:rFonts w:hint="eastAsia"/>
        </w:rPr>
        <w:t>　　图表 2024年国内各类基金收益</w:t>
      </w:r>
      <w:r>
        <w:rPr>
          <w:rFonts w:hint="eastAsia"/>
        </w:rPr>
        <w:br/>
      </w:r>
      <w:r>
        <w:rPr>
          <w:rFonts w:hint="eastAsia"/>
        </w:rPr>
        <w:t>　　图表 2024年新成立基金的类别</w:t>
      </w:r>
      <w:r>
        <w:rPr>
          <w:rFonts w:hint="eastAsia"/>
        </w:rPr>
        <w:br/>
      </w:r>
      <w:r>
        <w:rPr>
          <w:rFonts w:hint="eastAsia"/>
        </w:rPr>
        <w:t>　　图表 2019-2024年拆分基金对比</w:t>
      </w:r>
      <w:r>
        <w:rPr>
          <w:rFonts w:hint="eastAsia"/>
        </w:rPr>
        <w:br/>
      </w:r>
      <w:r>
        <w:rPr>
          <w:rFonts w:hint="eastAsia"/>
        </w:rPr>
        <w:t>　　图表 2019-2024年固定资产投资及企业贷款增速图</w:t>
      </w:r>
      <w:r>
        <w:rPr>
          <w:rFonts w:hint="eastAsia"/>
        </w:rPr>
        <w:br/>
      </w:r>
      <w:r>
        <w:rPr>
          <w:rFonts w:hint="eastAsia"/>
        </w:rPr>
        <w:t>　　图表 2019-2024年房地产投资增速图</w:t>
      </w:r>
      <w:r>
        <w:rPr>
          <w:rFonts w:hint="eastAsia"/>
        </w:rPr>
        <w:br/>
      </w:r>
      <w:r>
        <w:rPr>
          <w:rFonts w:hint="eastAsia"/>
        </w:rPr>
        <w:t>　　图表 2019-2024年金融机构存款增速变化</w:t>
      </w:r>
      <w:r>
        <w:rPr>
          <w:rFonts w:hint="eastAsia"/>
        </w:rPr>
        <w:br/>
      </w:r>
      <w:r>
        <w:rPr>
          <w:rFonts w:hint="eastAsia"/>
        </w:rPr>
        <w:t>　　图表 2024年上市银行拨款覆盖率</w:t>
      </w:r>
      <w:r>
        <w:rPr>
          <w:rFonts w:hint="eastAsia"/>
        </w:rPr>
        <w:br/>
      </w:r>
      <w:r>
        <w:rPr>
          <w:rFonts w:hint="eastAsia"/>
        </w:rPr>
        <w:t>　　图表 2024年各类银行资产占比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中信证券主要经济指标走势图</w:t>
      </w:r>
      <w:r>
        <w:rPr>
          <w:rFonts w:hint="eastAsia"/>
        </w:rPr>
        <w:br/>
      </w:r>
      <w:r>
        <w:rPr>
          <w:rFonts w:hint="eastAsia"/>
        </w:rPr>
        <w:t>　　图表 中信证券经营收入走势图</w:t>
      </w:r>
      <w:r>
        <w:rPr>
          <w:rFonts w:hint="eastAsia"/>
        </w:rPr>
        <w:br/>
      </w:r>
      <w:r>
        <w:rPr>
          <w:rFonts w:hint="eastAsia"/>
        </w:rPr>
        <w:t>　　图表 中信证券盈利指标走势图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35dcec72a400a" w:history="1">
        <w:r>
          <w:rPr>
            <w:rStyle w:val="Hyperlink"/>
          </w:rPr>
          <w:t>2024年中国私募基金行业现状研究分析与市场前景预测报告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35dcec72a400a" w:history="1">
        <w:r>
          <w:rPr>
            <w:rStyle w:val="Hyperlink"/>
          </w:rPr>
          <w:t>https://www.20087.com/6/73/SiMuJiJinFaZhanQuShiYuCeFenXi.html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d68a5954420c" w:history="1">
      <w:r>
        <w:rPr>
          <w:rStyle w:val="Hyperlink"/>
        </w:rPr>
        <w:t>2024年中国私募基金行业现状研究分析与市场前景预测报告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iMuJiJinFaZhanQuShiYuCeFenXi.html" TargetMode="External" Id="R70a35dcec72a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iMuJiJinFaZhanQuShiYuCeFenXi.html" TargetMode="External" Id="R3151d68a595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2024-03-08T00:03:00Z</dcterms:created>
  <dcterms:modified xsi:type="dcterms:W3CDTF">2024-03-08T01:03:00Z</dcterms:modified>
  <dc:subject>2024年中国私募基金行业现状研究分析与市场前景预测报告</dc:subject>
  <dc:title>2024年中国私募基金行业现状研究分析与市场前景预测报告</dc:title>
  <cp:keywords>2024年中国私募基金行业现状研究分析与市场前景预测报告</cp:keywords>
  <dc:description>2024年中国私募基金行业现状研究分析与市场前景预测报告</dc:description>
</cp:coreProperties>
</file>