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068c3fcb34aa0" w:history="1">
              <w:r>
                <w:rPr>
                  <w:rStyle w:val="Hyperlink"/>
                </w:rPr>
                <w:t>2024-2030年中国风险投资市场现状调研分析及发展趋势报告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068c3fcb34aa0" w:history="1">
              <w:r>
                <w:rPr>
                  <w:rStyle w:val="Hyperlink"/>
                </w:rPr>
                <w:t>2024-2030年中国风险投资市场现状调研分析及发展趋势报告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068c3fcb34aa0" w:history="1">
                <w:r>
                  <w:rPr>
                    <w:rStyle w:val="Hyperlink"/>
                  </w:rPr>
                  <w:t>https://www.20087.com/6/83/FengXianTouZiFaZhanXianZhuangFen.html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险投资行业作为创业生态系统的关键组成部分，近年来在全球范围内展现出强劲的活力。科技创新、数字化转型和新兴产业的兴起，为风险投资提供了丰富的投资机会。同时，风险投资机构通过提供资金、资源和战略指导，助力初创企业成长，推动了社会创新和经济增长。然而，行业面临的挑战包括项目筛选的难度、投资回报的不确定性，以及市场泡沫的风险。</w:t>
      </w:r>
      <w:r>
        <w:rPr>
          <w:rFonts w:hint="eastAsia"/>
        </w:rPr>
        <w:br/>
      </w:r>
      <w:r>
        <w:rPr>
          <w:rFonts w:hint="eastAsia"/>
        </w:rPr>
        <w:t>　　未来，风险投资行业的发展将更加注重专业性和可持续性。一方面，通过建立专业的投资团队和评估体系，提升项目筛选和投资决策的精准度，如采用人工智能和大数据分析，识别潜在的独角兽企业。另一方面，加强与被投企业的长期合作，如提供管理咨询、市场拓展和人才引进服务，促进企业健康成长。此外，风险投资行业将探索与社会责任投资（ESG）的结合，如投资绿色科技和公益创业项目，推动经济与社会的可持续发展。</w:t>
      </w:r>
      <w:r>
        <w:rPr>
          <w:rFonts w:hint="eastAsia"/>
        </w:rPr>
        <w:br/>
      </w:r>
      <w:r>
        <w:rPr>
          <w:rFonts w:hint="eastAsia"/>
        </w:rPr>
        <w:t>　　《</w:t>
      </w:r>
      <w:hyperlink r:id="Rb49068c3fcb34aa0" w:history="1">
        <w:r>
          <w:rPr>
            <w:rStyle w:val="Hyperlink"/>
          </w:rPr>
          <w:t>2024-2030年中国风险投资市场现状调研分析及发展趋势报告</w:t>
        </w:r>
      </w:hyperlink>
      <w:r>
        <w:rPr>
          <w:rFonts w:hint="eastAsia"/>
        </w:rPr>
        <w:t>》依托详实的数据支撑，全面剖析了风险投资行业的市场规模、需求动态与价格走势。风险投资报告深入挖掘产业链上下游关联，评估当前市场现状，并对未来风险投资市场前景作出科学预测。通过对风险投资细分市场的划分和重点企业的剖析，揭示了行业竞争格局、品牌影响力和市场集中度。此外，风险投资报告还为投资者提供了关于风险投资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风险投资行业发展概述</w:t>
      </w:r>
      <w:r>
        <w:rPr>
          <w:rFonts w:hint="eastAsia"/>
        </w:rPr>
        <w:br/>
      </w:r>
      <w:r>
        <w:rPr>
          <w:rFonts w:hint="eastAsia"/>
        </w:rPr>
        <w:t>　　第一节 风险投资的概念</w:t>
      </w:r>
      <w:r>
        <w:rPr>
          <w:rFonts w:hint="eastAsia"/>
        </w:rPr>
        <w:br/>
      </w:r>
      <w:r>
        <w:rPr>
          <w:rFonts w:hint="eastAsia"/>
        </w:rPr>
        <w:t>　　　　一、风险投资的定义</w:t>
      </w:r>
      <w:r>
        <w:rPr>
          <w:rFonts w:hint="eastAsia"/>
        </w:rPr>
        <w:br/>
      </w:r>
      <w:r>
        <w:rPr>
          <w:rFonts w:hint="eastAsia"/>
        </w:rPr>
        <w:t>　　　　二、风险投资的分类</w:t>
      </w:r>
      <w:r>
        <w:rPr>
          <w:rFonts w:hint="eastAsia"/>
        </w:rPr>
        <w:br/>
      </w:r>
      <w:r>
        <w:rPr>
          <w:rFonts w:hint="eastAsia"/>
        </w:rPr>
        <w:t>　　　　新的风险投资方式在不断出现，对风险投资的细分也就有了多种标准。根据接受风险投资的企业发展的不同阶段，一般可将风险投资分为四种类型。</w:t>
      </w:r>
      <w:r>
        <w:rPr>
          <w:rFonts w:hint="eastAsia"/>
        </w:rPr>
        <w:br/>
      </w:r>
      <w:r>
        <w:rPr>
          <w:rFonts w:hint="eastAsia"/>
        </w:rPr>
        <w:t>　　　　三、风险投资在国民经济中的地位</w:t>
      </w:r>
      <w:r>
        <w:rPr>
          <w:rFonts w:hint="eastAsia"/>
        </w:rPr>
        <w:br/>
      </w:r>
      <w:r>
        <w:rPr>
          <w:rFonts w:hint="eastAsia"/>
        </w:rPr>
        <w:t>　　第二节 我国风险投资市场概况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风险投资行业国际市场分析</w:t>
      </w:r>
      <w:r>
        <w:rPr>
          <w:rFonts w:hint="eastAsia"/>
        </w:rPr>
        <w:br/>
      </w:r>
      <w:r>
        <w:rPr>
          <w:rFonts w:hint="eastAsia"/>
        </w:rPr>
        <w:t>　　第一节 国际风险投资行业发展分析</w:t>
      </w:r>
      <w:r>
        <w:rPr>
          <w:rFonts w:hint="eastAsia"/>
        </w:rPr>
        <w:br/>
      </w:r>
      <w:r>
        <w:rPr>
          <w:rFonts w:hint="eastAsia"/>
        </w:rPr>
        <w:t>　　　　一、风险投资行业发展现状分析</w:t>
      </w:r>
      <w:r>
        <w:rPr>
          <w:rFonts w:hint="eastAsia"/>
        </w:rPr>
        <w:br/>
      </w:r>
      <w:r>
        <w:rPr>
          <w:rFonts w:hint="eastAsia"/>
        </w:rPr>
        <w:t>　　　　二、风险投资行业发展规模分析</w:t>
      </w:r>
      <w:r>
        <w:rPr>
          <w:rFonts w:hint="eastAsia"/>
        </w:rPr>
        <w:br/>
      </w:r>
      <w:r>
        <w:rPr>
          <w:rFonts w:hint="eastAsia"/>
        </w:rPr>
        <w:t>　　　　三、风险投资行业发展趋势分析</w:t>
      </w:r>
      <w:r>
        <w:rPr>
          <w:rFonts w:hint="eastAsia"/>
        </w:rPr>
        <w:br/>
      </w:r>
      <w:r>
        <w:rPr>
          <w:rFonts w:hint="eastAsia"/>
        </w:rPr>
        <w:t>　　第二节 风险投资行业区域发展分析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三、风险投资行业发展重点企业介绍</w:t>
      </w:r>
      <w:r>
        <w:rPr>
          <w:rFonts w:hint="eastAsia"/>
        </w:rPr>
        <w:br/>
      </w:r>
      <w:r>
        <w:rPr>
          <w:rFonts w:hint="eastAsia"/>
        </w:rPr>
        <w:t>　　　　四、风险投资行业发展成功案例分析</w:t>
      </w:r>
      <w:r>
        <w:rPr>
          <w:rFonts w:hint="eastAsia"/>
        </w:rPr>
        <w:br/>
      </w:r>
      <w:r>
        <w:rPr>
          <w:rFonts w:hint="eastAsia"/>
        </w:rPr>
        <w:br/>
      </w:r>
      <w:r>
        <w:rPr>
          <w:rFonts w:hint="eastAsia"/>
        </w:rPr>
        <w:t>第四章 中国风险投资行业整体运行现状分析</w:t>
      </w:r>
      <w:r>
        <w:rPr>
          <w:rFonts w:hint="eastAsia"/>
        </w:rPr>
        <w:br/>
      </w:r>
      <w:r>
        <w:rPr>
          <w:rFonts w:hint="eastAsia"/>
        </w:rPr>
        <w:t>　　第一节 风险投资行业产业链概况</w:t>
      </w:r>
      <w:r>
        <w:rPr>
          <w:rFonts w:hint="eastAsia"/>
        </w:rPr>
        <w:br/>
      </w:r>
      <w:r>
        <w:rPr>
          <w:rFonts w:hint="eastAsia"/>
        </w:rPr>
        <w:t>　　　　一、风险投资行业上游发展现状</w:t>
      </w:r>
      <w:r>
        <w:rPr>
          <w:rFonts w:hint="eastAsia"/>
        </w:rPr>
        <w:br/>
      </w:r>
      <w:r>
        <w:rPr>
          <w:rFonts w:hint="eastAsia"/>
        </w:rPr>
        <w:t>　　　　二、风险投资行业上游发展趋势</w:t>
      </w:r>
      <w:r>
        <w:rPr>
          <w:rFonts w:hint="eastAsia"/>
        </w:rPr>
        <w:br/>
      </w:r>
      <w:r>
        <w:rPr>
          <w:rFonts w:hint="eastAsia"/>
        </w:rPr>
        <w:t>　　　　三、风险投资行业下游发展现状</w:t>
      </w:r>
      <w:r>
        <w:rPr>
          <w:rFonts w:hint="eastAsia"/>
        </w:rPr>
        <w:br/>
      </w:r>
      <w:r>
        <w:rPr>
          <w:rFonts w:hint="eastAsia"/>
        </w:rPr>
        <w:t>　　　　四、风险投资行业下游发展趋势</w:t>
      </w:r>
      <w:r>
        <w:rPr>
          <w:rFonts w:hint="eastAsia"/>
        </w:rPr>
        <w:br/>
      </w:r>
      <w:r>
        <w:rPr>
          <w:rFonts w:hint="eastAsia"/>
        </w:rPr>
        <w:t>　　第二节 风险投资行业市场供需情况分析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2019-2024年国内风险投资行业发展现状</w:t>
      </w:r>
      <w:r>
        <w:rPr>
          <w:rFonts w:hint="eastAsia"/>
        </w:rPr>
        <w:br/>
      </w:r>
      <w:r>
        <w:rPr>
          <w:rFonts w:hint="eastAsia"/>
        </w:rPr>
        <w:t>　　　　一、风险投资行业价格现状</w:t>
      </w:r>
      <w:r>
        <w:rPr>
          <w:rFonts w:hint="eastAsia"/>
        </w:rPr>
        <w:br/>
      </w:r>
      <w:r>
        <w:rPr>
          <w:rFonts w:hint="eastAsia"/>
        </w:rPr>
        <w:t>　　　　二、风险投资行业产销状况分析</w:t>
      </w:r>
      <w:r>
        <w:rPr>
          <w:rFonts w:hint="eastAsia"/>
        </w:rPr>
        <w:br/>
      </w:r>
      <w:r>
        <w:rPr>
          <w:rFonts w:hint="eastAsia"/>
        </w:rPr>
        <w:t>　　　　三、风险投资行业市场盈利能力分析</w:t>
      </w:r>
      <w:r>
        <w:rPr>
          <w:rFonts w:hint="eastAsia"/>
        </w:rPr>
        <w:br/>
      </w:r>
      <w:r>
        <w:rPr>
          <w:rFonts w:hint="eastAsia"/>
        </w:rPr>
        <w:br/>
      </w:r>
      <w:r>
        <w:rPr>
          <w:rFonts w:hint="eastAsia"/>
        </w:rPr>
        <w:t>第五章 风险投资行业区域市场分析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第三部分 竞争格局分析</w:t>
      </w:r>
      <w:r>
        <w:rPr>
          <w:rFonts w:hint="eastAsia"/>
        </w:rPr>
        <w:br/>
      </w:r>
      <w:r>
        <w:rPr>
          <w:rFonts w:hint="eastAsia"/>
        </w:rPr>
        <w:t>第六章 2024年中国风险投资行业竞争格局分析</w:t>
      </w:r>
      <w:r>
        <w:rPr>
          <w:rFonts w:hint="eastAsia"/>
        </w:rPr>
        <w:br/>
      </w:r>
      <w:r>
        <w:rPr>
          <w:rFonts w:hint="eastAsia"/>
        </w:rPr>
        <w:t>　　第一节 风险投资行业竞争结构分析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风险投资行业集中度分析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2019-2024年风险投资行业竞争格局分析</w:t>
      </w:r>
      <w:r>
        <w:rPr>
          <w:rFonts w:hint="eastAsia"/>
        </w:rPr>
        <w:br/>
      </w:r>
      <w:r>
        <w:rPr>
          <w:rFonts w:hint="eastAsia"/>
        </w:rPr>
        <w:t>　　　　一、国内外风险投资竞争分析</w:t>
      </w:r>
      <w:r>
        <w:rPr>
          <w:rFonts w:hint="eastAsia"/>
        </w:rPr>
        <w:br/>
      </w:r>
      <w:r>
        <w:rPr>
          <w:rFonts w:hint="eastAsia"/>
        </w:rPr>
        <w:t>　　　　二、我国风险投资市场竞争分析</w:t>
      </w:r>
      <w:r>
        <w:rPr>
          <w:rFonts w:hint="eastAsia"/>
        </w:rPr>
        <w:br/>
      </w:r>
      <w:r>
        <w:rPr>
          <w:rFonts w:hint="eastAsia"/>
        </w:rPr>
        <w:t>　　　　三、国内主要风险投资企业动向</w:t>
      </w:r>
      <w:r>
        <w:rPr>
          <w:rFonts w:hint="eastAsia"/>
        </w:rPr>
        <w:br/>
      </w:r>
      <w:r>
        <w:rPr>
          <w:rFonts w:hint="eastAsia"/>
        </w:rPr>
        <w:t>　　　　四、国内行业竞争趋势发展分析</w:t>
      </w:r>
      <w:r>
        <w:rPr>
          <w:rFonts w:hint="eastAsia"/>
        </w:rPr>
        <w:br/>
      </w:r>
      <w:r>
        <w:rPr>
          <w:rFonts w:hint="eastAsia"/>
        </w:rPr>
        <w:br/>
      </w:r>
      <w:r>
        <w:rPr>
          <w:rFonts w:hint="eastAsia"/>
        </w:rPr>
        <w:t>第七章 2024年风险投资行业企业竞争格局分析</w:t>
      </w:r>
      <w:r>
        <w:rPr>
          <w:rFonts w:hint="eastAsia"/>
        </w:rPr>
        <w:br/>
      </w:r>
      <w:r>
        <w:rPr>
          <w:rFonts w:hint="eastAsia"/>
        </w:rPr>
        <w:t>　　第一节 DCM资本</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中国IDG资本</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北极光创投</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晨兴资本</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达晨创投</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红杉资本中国基金</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今日资本</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经纬中国</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启明创投</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深圳市创新投资集团有限公司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第八章 未来风险投资行业发展预测分析</w:t>
      </w:r>
      <w:r>
        <w:rPr>
          <w:rFonts w:hint="eastAsia"/>
        </w:rPr>
        <w:br/>
      </w:r>
      <w:r>
        <w:rPr>
          <w:rFonts w:hint="eastAsia"/>
        </w:rPr>
        <w:t>　　第一节 2024-2030年风险投资行业市场预测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2024-2030年中国风险投资行业供需预测</w:t>
      </w:r>
      <w:r>
        <w:rPr>
          <w:rFonts w:hint="eastAsia"/>
        </w:rPr>
        <w:br/>
      </w:r>
      <w:r>
        <w:rPr>
          <w:rFonts w:hint="eastAsia"/>
        </w:rPr>
        <w:t>　　　　一、中国风险投资供给预测</w:t>
      </w:r>
      <w:r>
        <w:rPr>
          <w:rFonts w:hint="eastAsia"/>
        </w:rPr>
        <w:br/>
      </w:r>
      <w:r>
        <w:rPr>
          <w:rFonts w:hint="eastAsia"/>
        </w:rPr>
        <w:t>　　　　二、中国风险投资产量预测</w:t>
      </w:r>
      <w:r>
        <w:rPr>
          <w:rFonts w:hint="eastAsia"/>
        </w:rPr>
        <w:br/>
      </w:r>
      <w:r>
        <w:rPr>
          <w:rFonts w:hint="eastAsia"/>
        </w:rPr>
        <w:t>　　　　三、中国风险投资需求预测</w:t>
      </w:r>
      <w:r>
        <w:rPr>
          <w:rFonts w:hint="eastAsia"/>
        </w:rPr>
        <w:br/>
      </w:r>
      <w:r>
        <w:rPr>
          <w:rFonts w:hint="eastAsia"/>
        </w:rPr>
        <w:t>　　　　四、中国风险投资供需平衡预测</w:t>
      </w:r>
      <w:r>
        <w:rPr>
          <w:rFonts w:hint="eastAsia"/>
        </w:rPr>
        <w:br/>
      </w:r>
      <w:r>
        <w:rPr>
          <w:rFonts w:hint="eastAsia"/>
        </w:rPr>
        <w:t>　　第三节 2024-2030年风险投资行业发展前景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2024-2030年中国消费市场发展趋势分析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消费市场对风险投资行业的影响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投资战略分析</w:t>
      </w:r>
      <w:r>
        <w:rPr>
          <w:rFonts w:hint="eastAsia"/>
        </w:rPr>
        <w:br/>
      </w:r>
      <w:r>
        <w:rPr>
          <w:rFonts w:hint="eastAsia"/>
        </w:rPr>
        <w:t>第十章 对风险投资行业投资机会与风险分析</w:t>
      </w:r>
      <w:r>
        <w:rPr>
          <w:rFonts w:hint="eastAsia"/>
        </w:rPr>
        <w:br/>
      </w:r>
      <w:r>
        <w:rPr>
          <w:rFonts w:hint="eastAsia"/>
        </w:rPr>
        <w:t>　　第一节 风险投资行业投资机会分析</w:t>
      </w:r>
      <w:r>
        <w:rPr>
          <w:rFonts w:hint="eastAsia"/>
        </w:rPr>
        <w:br/>
      </w:r>
      <w:r>
        <w:rPr>
          <w:rFonts w:hint="eastAsia"/>
        </w:rPr>
        <w:t>　　　　一、风险投资投资项目分析</w:t>
      </w:r>
      <w:r>
        <w:rPr>
          <w:rFonts w:hint="eastAsia"/>
        </w:rPr>
        <w:br/>
      </w:r>
      <w:r>
        <w:rPr>
          <w:rFonts w:hint="eastAsia"/>
        </w:rPr>
        <w:t>　　　　二、可以投资的风险投资模式</w:t>
      </w:r>
      <w:r>
        <w:rPr>
          <w:rFonts w:hint="eastAsia"/>
        </w:rPr>
        <w:br/>
      </w:r>
      <w:r>
        <w:rPr>
          <w:rFonts w:hint="eastAsia"/>
        </w:rPr>
        <w:t>　　　　三、2024年风险投资投资机会</w:t>
      </w:r>
      <w:r>
        <w:rPr>
          <w:rFonts w:hint="eastAsia"/>
        </w:rPr>
        <w:br/>
      </w:r>
      <w:r>
        <w:rPr>
          <w:rFonts w:hint="eastAsia"/>
        </w:rPr>
        <w:t>　　　　四、2024年风险投资投资新方向</w:t>
      </w:r>
      <w:r>
        <w:rPr>
          <w:rFonts w:hint="eastAsia"/>
        </w:rPr>
        <w:br/>
      </w:r>
      <w:r>
        <w:rPr>
          <w:rFonts w:hint="eastAsia"/>
        </w:rPr>
        <w:t>　　　　五、2024-2030年风险投资行业投资的建议</w:t>
      </w:r>
      <w:r>
        <w:rPr>
          <w:rFonts w:hint="eastAsia"/>
        </w:rPr>
        <w:br/>
      </w:r>
      <w:r>
        <w:rPr>
          <w:rFonts w:hint="eastAsia"/>
        </w:rPr>
        <w:t>　　第二节 影响风险投资行业发展的主要因素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风险投资行业投资风险及控制策略分析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业内专家对中国风险投资行业总结及企业重点客户管理建议</w:t>
      </w:r>
      <w:r>
        <w:rPr>
          <w:rFonts w:hint="eastAsia"/>
        </w:rPr>
        <w:br/>
      </w:r>
      <w:r>
        <w:rPr>
          <w:rFonts w:hint="eastAsia"/>
        </w:rPr>
        <w:t>　　第一节 风险投资行业企业问题总结</w:t>
      </w:r>
      <w:r>
        <w:rPr>
          <w:rFonts w:hint="eastAsia"/>
        </w:rPr>
        <w:br/>
      </w:r>
      <w:r>
        <w:rPr>
          <w:rFonts w:hint="eastAsia"/>
        </w:rPr>
        <w:t>　　第二节 风险投资企业应对策略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风险投资市场的重点客户战略实施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[~中~智~林~]风险投资项目投资建议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风险投资产业链分析</w:t>
      </w:r>
      <w:r>
        <w:rPr>
          <w:rFonts w:hint="eastAsia"/>
        </w:rPr>
        <w:br/>
      </w:r>
      <w:r>
        <w:rPr>
          <w:rFonts w:hint="eastAsia"/>
        </w:rPr>
        <w:t>　　图表 风险投资行业生命周期</w:t>
      </w:r>
      <w:r>
        <w:rPr>
          <w:rFonts w:hint="eastAsia"/>
        </w:rPr>
        <w:br/>
      </w:r>
      <w:r>
        <w:rPr>
          <w:rFonts w:hint="eastAsia"/>
        </w:rPr>
        <w:t>　　图表 2019-2024年中国风险投资行业市场规模</w:t>
      </w:r>
      <w:r>
        <w:rPr>
          <w:rFonts w:hint="eastAsia"/>
        </w:rPr>
        <w:br/>
      </w:r>
      <w:r>
        <w:rPr>
          <w:rFonts w:hint="eastAsia"/>
        </w:rPr>
        <w:t>　　图表 2019-2024年全球风险投资产业市场规模</w:t>
      </w:r>
      <w:r>
        <w:rPr>
          <w:rFonts w:hint="eastAsia"/>
        </w:rPr>
        <w:br/>
      </w:r>
      <w:r>
        <w:rPr>
          <w:rFonts w:hint="eastAsia"/>
        </w:rPr>
        <w:t>　　图表 2019-2024年风险投资重要数据指标比较</w:t>
      </w:r>
      <w:r>
        <w:rPr>
          <w:rFonts w:hint="eastAsia"/>
        </w:rPr>
        <w:br/>
      </w:r>
      <w:r>
        <w:rPr>
          <w:rFonts w:hint="eastAsia"/>
        </w:rPr>
        <w:t>　　图表 2019-2024年中国风险投资行业利润情况分析</w:t>
      </w:r>
      <w:r>
        <w:rPr>
          <w:rFonts w:hint="eastAsia"/>
        </w:rPr>
        <w:br/>
      </w:r>
      <w:r>
        <w:rPr>
          <w:rFonts w:hint="eastAsia"/>
        </w:rPr>
        <w:t>　　图表 2019-2024年中国风险投资行业资产情况分析</w:t>
      </w:r>
      <w:r>
        <w:rPr>
          <w:rFonts w:hint="eastAsia"/>
        </w:rPr>
        <w:br/>
      </w:r>
      <w:r>
        <w:rPr>
          <w:rFonts w:hint="eastAsia"/>
        </w:rPr>
        <w:t>　　图表 2019-2024年中国风险投资竞争力分析</w:t>
      </w:r>
      <w:r>
        <w:rPr>
          <w:rFonts w:hint="eastAsia"/>
        </w:rPr>
        <w:br/>
      </w:r>
      <w:r>
        <w:rPr>
          <w:rFonts w:hint="eastAsia"/>
        </w:rPr>
        <w:t>　　图表 2024-2030年中国风险投资市场前景预测</w:t>
      </w:r>
      <w:r>
        <w:rPr>
          <w:rFonts w:hint="eastAsia"/>
        </w:rPr>
        <w:br/>
      </w:r>
      <w:r>
        <w:rPr>
          <w:rFonts w:hint="eastAsia"/>
        </w:rPr>
        <w:t>　　图表 2024-2030年中国风险投资市场价格走势预测</w:t>
      </w:r>
      <w:r>
        <w:rPr>
          <w:rFonts w:hint="eastAsia"/>
        </w:rPr>
        <w:br/>
      </w:r>
      <w:r>
        <w:rPr>
          <w:rFonts w:hint="eastAsia"/>
        </w:rPr>
        <w:t>　　图表 2024-2030年中国风险投资发展前景预测</w:t>
      </w:r>
      <w:r>
        <w:rPr>
          <w:rFonts w:hint="eastAsia"/>
        </w:rPr>
        <w:br/>
      </w:r>
      <w:r>
        <w:rPr>
          <w:rFonts w:hint="eastAsia"/>
        </w:rPr>
        <w:t>　　图表 2019-2024年风险投资行业集中度分析</w:t>
      </w:r>
      <w:r>
        <w:rPr>
          <w:rFonts w:hint="eastAsia"/>
        </w:rPr>
        <w:br/>
      </w:r>
      <w:r>
        <w:rPr>
          <w:rFonts w:hint="eastAsia"/>
        </w:rPr>
        <w:t>　　图表 2019-2024年风险投资行业区域集中度分析</w:t>
      </w:r>
      <w:r>
        <w:rPr>
          <w:rFonts w:hint="eastAsia"/>
        </w:rPr>
        <w:br/>
      </w:r>
      <w:r>
        <w:rPr>
          <w:rFonts w:hint="eastAsia"/>
        </w:rPr>
        <w:t>　　图表 2019-2024年风险投资行业企业集中度分析</w:t>
      </w:r>
      <w:r>
        <w:rPr>
          <w:rFonts w:hint="eastAsia"/>
        </w:rPr>
        <w:br/>
      </w:r>
      <w:r>
        <w:rPr>
          <w:rFonts w:hint="eastAsia"/>
        </w:rPr>
        <w:t>　　图表 2019-2024年我国GDP分析</w:t>
      </w:r>
      <w:r>
        <w:rPr>
          <w:rFonts w:hint="eastAsia"/>
        </w:rPr>
        <w:br/>
      </w:r>
      <w:r>
        <w:rPr>
          <w:rFonts w:hint="eastAsia"/>
        </w:rPr>
        <w:t>　　图表 2019-2024年我国固定资产投资分析</w:t>
      </w:r>
      <w:r>
        <w:rPr>
          <w:rFonts w:hint="eastAsia"/>
        </w:rPr>
        <w:br/>
      </w:r>
      <w:r>
        <w:rPr>
          <w:rFonts w:hint="eastAsia"/>
        </w:rPr>
        <w:t>　　图表 2019-2024年风险投资行业资产分析</w:t>
      </w:r>
      <w:r>
        <w:rPr>
          <w:rFonts w:hint="eastAsia"/>
        </w:rPr>
        <w:br/>
      </w:r>
      <w:r>
        <w:rPr>
          <w:rFonts w:hint="eastAsia"/>
        </w:rPr>
        <w:t>　　图表 2019-2024年风险投资行业负债分析</w:t>
      </w:r>
      <w:r>
        <w:rPr>
          <w:rFonts w:hint="eastAsia"/>
        </w:rPr>
        <w:br/>
      </w:r>
      <w:r>
        <w:rPr>
          <w:rFonts w:hint="eastAsia"/>
        </w:rPr>
        <w:t>　　图表 2019-2024年风险投资行业偿债能力分析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068c3fcb34aa0" w:history="1">
        <w:r>
          <w:rPr>
            <w:rStyle w:val="Hyperlink"/>
          </w:rPr>
          <w:t>2024-2030年中国风险投资市场现状调研分析及发展趋势报告</w:t>
        </w:r>
      </w:hyperlink>
      <w:r>
        <w:rPr>
          <w:color w:val="C00000"/>
        </w:rPr>
        <w:t>》，报告编号：</w:t>
      </w:r>
      <w:r>
        <w:rPr>
          <w:rFonts w:hint="eastAsia"/>
          <w:color w:val="C00000"/>
        </w:rPr>
        <w:t>2175836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068c3fcb34aa0" w:history="1">
        <w:r>
          <w:rPr>
            <w:rStyle w:val="Hyperlink"/>
          </w:rPr>
          <w:t>https://www.20087.com/6/83/FengXianTouZiFaZhanXianZhuangFen.html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1b65335bb48ad" w:history="1">
      <w:r>
        <w:rPr>
          <w:rStyle w:val="Hyperlink"/>
        </w:rPr>
        <w:t>2024-2030年中国风险投资市场现状调研分析及发展趋势报告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FengXianTouZiFaZhanXianZhuangFen.html" TargetMode="External" Id="Rb49068c3fcb34aa0" /></Relationships>
</file>

<file path=word/_rels/header2.xml.rels>&#65279;<?xml version="1.0" encoding="utf-8"?><Relationships xmlns="http://schemas.openxmlformats.org/package/2006/relationships"><Relationship Type="http://schemas.openxmlformats.org/officeDocument/2006/relationships/hyperlink" Target="https://www.20087.com/6/83/FengXianTouZiFaZhanXianZhuangFen.html" TargetMode="External" Id="Rda41b65335bb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2024-03-12T03:25:00Z</dcterms:created>
  <dcterms:modified xsi:type="dcterms:W3CDTF">2024-03-12T04:25:00Z</dcterms:modified>
  <dc:subject>2024-2030年中国风险投资市场现状调研分析及发展趋势报告</dc:subject>
  <dc:title>2024-2030年中国风险投资市场现状调研分析及发展趋势报告</dc:title>
  <cp:keywords>2024-2030年中国风险投资市场现状调研分析及发展趋势报告</cp:keywords>
  <dc:description>2024-2030年中国风险投资市场现状调研分析及发展趋势报告</dc:description>
</cp:coreProperties>
</file>