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463be7b9b45c2" w:history="1">
              <w:r>
                <w:rPr>
                  <w:rStyle w:val="Hyperlink"/>
                </w:rPr>
                <w:t>2025-2031年中国差动继电器行业研究分析与前景趋势报告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463be7b9b45c2" w:history="1">
              <w:r>
                <w:rPr>
                  <w:rStyle w:val="Hyperlink"/>
                </w:rPr>
                <w:t>2025-2031年中国差动继电器行业研究分析与前景趋势报告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463be7b9b45c2" w:history="1">
                <w:r>
                  <w:rPr>
                    <w:rStyle w:val="Hyperlink"/>
                  </w:rPr>
                  <w:t>https://www.20087.com/7/23/ChaDongJiDianQiDeFaZhanQianJing.html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动继电器作为电力系统保护的关键设备，其设计和应用已相当成熟。它们主要用于检测电力系统中的不平衡电流，从而判断是否存在故障，并迅速采取行动以防止设备损坏或系统崩溃。近年来，随着电力电子技术和智能电网的发展，差动继电器的智能化程度不断提高，集成了更多的监测和控制功能，如实时数据分析、远程监控和故障预警。</w:t>
      </w:r>
      <w:r>
        <w:rPr>
          <w:rFonts w:hint="eastAsia"/>
        </w:rPr>
        <w:br/>
      </w:r>
      <w:r>
        <w:rPr>
          <w:rFonts w:hint="eastAsia"/>
        </w:rPr>
        <w:t>　　未来的差动继电器将更加侧重于集成化和智能化。随着物联网技术的渗透，差动继电器将能够通过网络与系统内的其他设备进行通信，形成一个更全面的电力系统监控网络。同时，利用大数据和人工智能算法，差动继电器将具备更高级别的故障预测和自我诊断能力，进一步提高电力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463be7b9b45c2" w:history="1">
        <w:r>
          <w:rPr>
            <w:rStyle w:val="Hyperlink"/>
          </w:rPr>
          <w:t>2025-2031年中国差动继电器行业研究分析与前景趋势报告</w:t>
        </w:r>
      </w:hyperlink>
      <w:r>
        <w:rPr>
          <w:rFonts w:hint="eastAsia"/>
        </w:rPr>
        <w:t>》系统分析了差动继电器行业的市场需求、市场规模及价格动态，全面梳理了差动继电器产业链结构，并对差动继电器细分市场进行了深入探究。报告基于详实数据，科学预测了差动继电器市场前景与发展趋势，重点剖析了品牌竞争格局、市场集中度及重点企业的市场地位。通过SWOT分析，报告识别了行业面临的机遇与风险，并提出了针对性发展策略与建议，为差动继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差动继电器行业概述</w:t>
      </w:r>
      <w:r>
        <w:rPr>
          <w:rFonts w:hint="eastAsia"/>
        </w:rPr>
        <w:br/>
      </w:r>
      <w:r>
        <w:rPr>
          <w:rFonts w:hint="eastAsia"/>
        </w:rPr>
        <w:t>　　第一节 差动继电器定义与分类</w:t>
      </w:r>
      <w:r>
        <w:rPr>
          <w:rFonts w:hint="eastAsia"/>
        </w:rPr>
        <w:br/>
      </w:r>
      <w:r>
        <w:rPr>
          <w:rFonts w:hint="eastAsia"/>
        </w:rPr>
        <w:t>　　第二节 差动继电器应用领域</w:t>
      </w:r>
      <w:r>
        <w:rPr>
          <w:rFonts w:hint="eastAsia"/>
        </w:rPr>
        <w:br/>
      </w:r>
      <w:r>
        <w:rPr>
          <w:rFonts w:hint="eastAsia"/>
        </w:rPr>
        <w:t>　　第三节 差动继电器行业经济指标分析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一、差动继电器行业赢利性评估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二、差动继电器行业成长速度分析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三、差动继电器附加值提升空间探讨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四、差动继电器行业进入壁垒分析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五、差动继电器行业风险性评估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六、差动继电器行业周期性分析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七、差动继电器行业竞争程度指标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八、差动继电器行业成熟度综合分析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差动继电器产业链及经营模式分析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三、差动继电器销售模式与渠道策略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全球差动继电器市场发展分析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2024-2025年全球差动继电器行业发展分析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一、全球差动继电器行业市场规模与趋势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二、全球差动继电器行业发展特点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三、全球差动继电器行业竞争格局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主要国家与地区差动继电器市场分析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2025-2031年全球差动继电器行业发展趋势与前景预测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一、差动继电器行业发展趋势</w:t>
      </w:r>
      <w:r>
        <w:rPr>
          <w:rFonts w:hint="eastAsia"/>
        </w:rPr>
        <w:br/>
      </w:r>
      <w:r>
        <w:rPr>
          <w:rFonts w:hint="eastAsia"/>
        </w:rPr>
        <w:t>　　　　二、差动继电器行业发展潜力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中国差动继电器行业市场分析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2024-2025年差动继电器产能与投资动态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一、国内差动继电器产能现状与利用效率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二、差动继电器产能扩张与投资动态分析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差动继电器行业产量情况分析与趋势预测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一、2019-2024年差动继电器行业产量与增长趋势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1、2019-2024年差动继电器产量及增长趋势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2、2019-2024年差动继电器细分产品产量及份额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二、差动继电器产量影响因素分析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三、2025-2031年差动继电器产量预测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2025-2031年差动继电器市场需求与销售分析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一、2024-2025年差动继电器行业需求现状</w:t>
      </w:r>
      <w:r>
        <w:rPr>
          <w:rFonts w:hint="eastAsia"/>
        </w:rPr>
        <w:br/>
      </w:r>
      <w:r>
        <w:rPr>
          <w:rFonts w:hint="eastAsia"/>
        </w:rPr>
        <w:t>　　　　二、差动继电器客户群体与需求特点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三、2019-2024年差动继电器行业销售规模分析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四、2025-2031年差动继电器市场增长潜力与规模预测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中国差动继电器细分市场分析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一、2024-2025年差动继电器主要细分产品市场现状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2024-2025年差动继电器行业技术发展现状及趋势分析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差动继电器行业技术发展现状分析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国内外差动继电器行业技术差异与原因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差动继电器行业技术发展方向、趋势预测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提升差动继电器行业技术能力策略建议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差动继电器价格机制与竞争策略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一、2019-2024年差动继电器市场价格走势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差动继电器定价策略与方法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2025-2031年差动继电器价格竞争态势与趋势预测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中国差动继电器行业重点区域市场研究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2024-2025年重点区域差动继电器市场发展概况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三、2025-2031年差动继电器行业发展潜力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三、2025-2031年差动继电器行业发展潜力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三、2025-2031年差动继电器行业发展潜力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三、2025-2031年差动继电器行业发展潜力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三、2025-2031年差动继电器行业发展潜力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2019-2024年中国差动继电器行业进出口情况分析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差动继电器行业进口规模与来源分析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一、2019-2024年差动继电器进口规模分析</w:t>
      </w:r>
      <w:r>
        <w:rPr>
          <w:rFonts w:hint="eastAsia"/>
        </w:rPr>
        <w:br/>
      </w:r>
      <w:r>
        <w:rPr>
          <w:rFonts w:hint="eastAsia"/>
        </w:rPr>
        <w:t>　　　　二、差动继电器主要进口来源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差动继电器行业出口规模与目的地分析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一、2019-2024年差动继电器出口规模分析</w:t>
      </w:r>
      <w:r>
        <w:rPr>
          <w:rFonts w:hint="eastAsia"/>
        </w:rPr>
        <w:br/>
      </w:r>
      <w:r>
        <w:rPr>
          <w:rFonts w:hint="eastAsia"/>
        </w:rPr>
        <w:t>　　　　二、差动继电器主要出口目的地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2019-2024年中国差动继电器总体规模与财务指标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中国差动继电器行业总体规模分析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一、差动继电器企业数量与结构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二、差动继电器从业人员规模</w:t>
      </w:r>
      <w:r>
        <w:rPr>
          <w:rFonts w:hint="eastAsia"/>
        </w:rPr>
        <w:br/>
      </w:r>
      <w:r>
        <w:rPr>
          <w:rFonts w:hint="eastAsia"/>
        </w:rPr>
        <w:t>　　　　三、差动继电器行业资产状况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中国差动继电器行业财务指标总体分析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差动继电器行业重点企业经营状况分析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差动继电器重点企业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差动继电器领先企业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差动继电器标杆企业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差动继电器代表企业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差动继电器龙头企业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差动继电器重点企业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中国差动继电器行业竞争格局分析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差动继电器行业竞争格局总览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2024-2025年差动继电器行业竞争力分析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一、差动继电器供应商议价能力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四、差动继电器替代品威胁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2019-2024年差动继电器行业企业并购活动分析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2024-2025年差动继电器行业会展与招投标活动分析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一、差动继电器行业会展活动及其市场影响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2025年中国差动继电器企业发展策略分析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差动继电器市场策略分析</w:t>
      </w:r>
      <w:r>
        <w:rPr>
          <w:rFonts w:hint="eastAsia"/>
        </w:rPr>
        <w:br/>
      </w:r>
      <w:r>
        <w:rPr>
          <w:rFonts w:hint="eastAsia"/>
        </w:rPr>
        <w:t>　　　　一、差动继电器市场定位与拓展策略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二、差动继电器市场细分与目标客户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差动继电器销售策略分析</w:t>
      </w:r>
      <w:r>
        <w:rPr>
          <w:rFonts w:hint="eastAsia"/>
        </w:rPr>
        <w:br/>
      </w:r>
      <w:r>
        <w:rPr>
          <w:rFonts w:hint="eastAsia"/>
        </w:rPr>
        <w:t>　　　　一、差动继电器销售渠道与网络建设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提高差动继电器企业竞争力建议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一、差动继电器技术创新与管理优化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差动继电器品牌战略思考</w:t>
      </w:r>
      <w:r>
        <w:rPr>
          <w:rFonts w:hint="eastAsia"/>
        </w:rPr>
        <w:br/>
      </w:r>
      <w:r>
        <w:rPr>
          <w:rFonts w:hint="eastAsia"/>
        </w:rPr>
        <w:t>　　　　一、差动继电器品牌建设与维护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二、差动继电器品牌影响力与市场竞争力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中国差动继电器行业风险与对策</w:t>
      </w:r>
      <w:r>
        <w:rPr>
          <w:rFonts w:hint="eastAsia"/>
        </w:rPr>
        <w:br/>
      </w:r>
      <w:r>
        <w:rPr>
          <w:rFonts w:hint="eastAsia"/>
        </w:rPr>
        <w:t>　　第一节 差动继电器行业SWOT分析</w:t>
      </w:r>
      <w:r>
        <w:rPr>
          <w:rFonts w:hint="eastAsia"/>
        </w:rPr>
        <w:br/>
      </w:r>
      <w:r>
        <w:rPr>
          <w:rFonts w:hint="eastAsia"/>
        </w:rPr>
        <w:t>　　　　一、差动继电器行业优势分析</w:t>
      </w:r>
      <w:r>
        <w:rPr>
          <w:rFonts w:hint="eastAsia"/>
        </w:rPr>
        <w:br/>
      </w:r>
      <w:r>
        <w:rPr>
          <w:rFonts w:hint="eastAsia"/>
        </w:rPr>
        <w:t>　　　　二、差动继电器行业劣势分析</w:t>
      </w:r>
      <w:r>
        <w:rPr>
          <w:rFonts w:hint="eastAsia"/>
        </w:rPr>
        <w:br/>
      </w:r>
      <w:r>
        <w:rPr>
          <w:rFonts w:hint="eastAsia"/>
        </w:rPr>
        <w:t>　　　　三、差动继电器市场机会探索</w:t>
      </w:r>
      <w:r>
        <w:rPr>
          <w:rFonts w:hint="eastAsia"/>
        </w:rPr>
        <w:br/>
      </w:r>
      <w:r>
        <w:rPr>
          <w:rFonts w:hint="eastAsia"/>
        </w:rPr>
        <w:t>　　　　四、差动继电器市场威胁评估</w:t>
      </w:r>
      <w:r>
        <w:rPr>
          <w:rFonts w:hint="eastAsia"/>
        </w:rPr>
        <w:br/>
      </w:r>
      <w:r>
        <w:rPr>
          <w:rFonts w:hint="eastAsia"/>
        </w:rPr>
        <w:t>　　第二节 差动继电器行业风险及对策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2025-2031年中国差动继电器行业前景与发展趋势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差动继电器行业发展环境分析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2025-2031年差动继电器行业发展趋势与方向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一、差动继电器行业发展方向预测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二、差动继电器发展趋势分析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2025-2031年差动继电器行业发展潜力与机遇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一、差动继电器市场发展潜力评估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二、差动继电器新兴市场与机遇探索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差动继电器行业研究结论与建议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差动继电器行业发展建议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2019-2024年中国差动继电器市场规模及增长情况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2019-2024年中国差动继电器行业产量及增长趋势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2025-2031年中国差动继电器行业产量预测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2019-2024年中国差动继电器行业市场需求及增长情况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2025-2031年中国差动继电器行业市场需求预测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2019-2024年中国差动继电器行业利润及增长情况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**地区差动继电器市场规模及增长情况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**地区差动继电器市场规模及增长情况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**地区差动继电器行业市场需求情况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2019-2024年中国差动继电器行业出口情况分析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2019-2024年中国差动继电器行业产品市场价格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2025-2031年中国差动继电器行业产品市场价格走势预测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差动继电器重点企业经营情况分析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差动继电器重点企业经营情况分析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2025-2031年中国差动继电器市场规模预测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2025-2031年中国差动继电器行业利润预测</w:t>
      </w:r>
      <w:r>
        <w:rPr>
          <w:rFonts w:hint="eastAsia"/>
        </w:rPr>
        <w:br/>
      </w:r>
      <w:r>
        <w:rPr>
          <w:rFonts w:hint="eastAsia"/>
        </w:rPr>
        <w:t>　　图表 2025年差动继电器行业壁垒</w:t>
      </w:r>
      <w:r>
        <w:rPr>
          <w:rFonts w:hint="eastAsia"/>
        </w:rPr>
        <w:br/>
      </w:r>
      <w:r>
        <w:rPr>
          <w:rFonts w:hint="eastAsia"/>
        </w:rPr>
        <w:t>　　图表 2025年差动继电器市场前景分析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2025-2031年中国差动继电器市场需求预测</w:t>
      </w:r>
      <w:r>
        <w:rPr>
          <w:rFonts w:hint="eastAsia"/>
        </w:rPr>
        <w:br/>
      </w:r>
      <w:r>
        <w:rPr>
          <w:rFonts w:hint="eastAsia"/>
        </w:rPr>
        <w:t>　　图表 2025年差动继电器发展趋势预测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463be7b9b45c2" w:history="1">
        <w:r>
          <w:rPr>
            <w:rStyle w:val="Hyperlink"/>
          </w:rPr>
          <w:t>2025-2031年中国差动继电器行业研究分析与前景趋势报告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463be7b9b45c2" w:history="1">
        <w:r>
          <w:rPr>
            <w:rStyle w:val="Hyperlink"/>
          </w:rPr>
          <w:t>https://www.20087.com/7/23/ChaDongJiDianQiDeFaZhanQianJing.html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动保护继电器原理图、bch-1型差动继电器、安全继电器和普通继电器区别、差动继电器工作原理、接触器的选择口诀、差动继电器中为什么要引入二次谐波制动、差动保护的原理及作用、差动继电器平衡绕组的作用、继电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afcbf0fa8407b" w:history="1">
      <w:r>
        <w:rPr>
          <w:rStyle w:val="Hyperlink"/>
        </w:rPr>
        <w:t>2025-2031年中国差动继电器行业研究分析与前景趋势报告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aDongJiDianQiDeFaZhanQianJing.html" TargetMode="External" Id="R090463be7b9b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aDongJiDianQiDeFaZhanQianJing.html" TargetMode="External" Id="Rb32afcbf0fa8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2025-02-03T08:40:46Z</dcterms:created>
  <dcterms:modified xsi:type="dcterms:W3CDTF">2025-02-03T09:40:46Z</dcterms:modified>
  <dc:subject>2025-2031年中国差动继电器行业研究分析与前景趋势报告</dc:subject>
  <dc:title>2025-2031年中国差动继电器行业研究分析与前景趋势报告</dc:title>
  <cp:keywords>2025-2031年中国差动继电器行业研究分析与前景趋势报告</cp:keywords>
  <dc:description>2025-2031年中国差动继电器行业研究分析与前景趋势报告</dc:description>
</cp:coreProperties>
</file>