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6f4d71b6b4f86" w:history="1">
              <w:r>
                <w:rPr>
                  <w:rStyle w:val="Hyperlink"/>
                </w:rPr>
                <w:t>2007年中国保险中介市场发展报告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6f4d71b6b4f86" w:history="1">
              <w:r>
                <w:rPr>
                  <w:rStyle w:val="Hyperlink"/>
                </w:rPr>
                <w:t>2007年中国保险中介市场发展报告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96f4d71b6b4f86" w:history="1">
                <w:r>
                  <w:rPr>
                    <w:rStyle w:val="Hyperlink"/>
                  </w:rPr>
                  <w:t>https://www.20087.com/8/53/BaoXianZhongJieFaZhanQuShi.html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保险中介机构及保险营销员情况</w:t>
      </w:r>
      <w:r>
        <w:rPr>
          <w:rFonts w:hint="eastAsia"/>
        </w:rPr>
        <w:br/>
      </w:r>
      <w:r>
        <w:rPr>
          <w:rFonts w:hint="eastAsia"/>
        </w:rPr>
        <w:t>　　（一）保险专业中介机构</w:t>
      </w:r>
      <w:r>
        <w:rPr>
          <w:rFonts w:hint="eastAsia"/>
        </w:rPr>
        <w:br/>
      </w:r>
      <w:r>
        <w:rPr>
          <w:rFonts w:hint="eastAsia"/>
        </w:rPr>
        <w:t>　　（二）保险兼业代理机构</w:t>
      </w:r>
      <w:r>
        <w:rPr>
          <w:rFonts w:hint="eastAsia"/>
        </w:rPr>
        <w:br/>
      </w:r>
      <w:r>
        <w:rPr>
          <w:rFonts w:hint="eastAsia"/>
        </w:rPr>
        <w:t>　　（三）保险营销员</w:t>
      </w:r>
      <w:r>
        <w:rPr>
          <w:rFonts w:hint="eastAsia"/>
        </w:rPr>
        <w:br/>
      </w:r>
      <w:r>
        <w:rPr>
          <w:rFonts w:hint="eastAsia"/>
        </w:rPr>
        <w:t>　　第二章 保险中介经营情况</w:t>
      </w:r>
      <w:r>
        <w:rPr>
          <w:rFonts w:hint="eastAsia"/>
        </w:rPr>
        <w:br/>
      </w:r>
      <w:r>
        <w:rPr>
          <w:rFonts w:hint="eastAsia"/>
        </w:rPr>
        <w:t>　　（一）业务构成</w:t>
      </w:r>
      <w:r>
        <w:rPr>
          <w:rFonts w:hint="eastAsia"/>
        </w:rPr>
        <w:br/>
      </w:r>
      <w:r>
        <w:rPr>
          <w:rFonts w:hint="eastAsia"/>
        </w:rPr>
        <w:t>　　1、保险专业中介机构</w:t>
      </w:r>
      <w:r>
        <w:rPr>
          <w:rFonts w:hint="eastAsia"/>
        </w:rPr>
        <w:br/>
      </w:r>
      <w:r>
        <w:rPr>
          <w:rFonts w:hint="eastAsia"/>
        </w:rPr>
        <w:t>　　2、保险兼业代理机构</w:t>
      </w:r>
      <w:r>
        <w:rPr>
          <w:rFonts w:hint="eastAsia"/>
        </w:rPr>
        <w:br/>
      </w:r>
      <w:r>
        <w:rPr>
          <w:rFonts w:hint="eastAsia"/>
        </w:rPr>
        <w:t>　　3. 保险营销员</w:t>
      </w:r>
      <w:r>
        <w:rPr>
          <w:rFonts w:hint="eastAsia"/>
        </w:rPr>
        <w:br/>
      </w:r>
      <w:r>
        <w:rPr>
          <w:rFonts w:hint="eastAsia"/>
        </w:rPr>
        <w:t>　　（二）业务收入</w:t>
      </w:r>
      <w:r>
        <w:rPr>
          <w:rFonts w:hint="eastAsia"/>
        </w:rPr>
        <w:br/>
      </w:r>
      <w:r>
        <w:rPr>
          <w:rFonts w:hint="eastAsia"/>
        </w:rPr>
        <w:t>　　1、保险专业中介机构</w:t>
      </w:r>
      <w:r>
        <w:rPr>
          <w:rFonts w:hint="eastAsia"/>
        </w:rPr>
        <w:br/>
      </w:r>
      <w:r>
        <w:rPr>
          <w:rFonts w:hint="eastAsia"/>
        </w:rPr>
        <w:t>　　2、保险兼业代理机构及保险营销员</w:t>
      </w:r>
      <w:r>
        <w:rPr>
          <w:rFonts w:hint="eastAsia"/>
        </w:rPr>
        <w:br/>
      </w:r>
      <w:r>
        <w:rPr>
          <w:rFonts w:hint="eastAsia"/>
        </w:rPr>
        <w:t>　　第三章 保险中介市场的基本特点及存在问题</w:t>
      </w:r>
      <w:r>
        <w:rPr>
          <w:rFonts w:hint="eastAsia"/>
        </w:rPr>
        <w:br/>
      </w:r>
      <w:r>
        <w:rPr>
          <w:rFonts w:hint="eastAsia"/>
        </w:rPr>
        <w:t>　　（一）基本特点</w:t>
      </w:r>
      <w:r>
        <w:rPr>
          <w:rFonts w:hint="eastAsia"/>
        </w:rPr>
        <w:br/>
      </w:r>
      <w:r>
        <w:rPr>
          <w:rFonts w:hint="eastAsia"/>
        </w:rPr>
        <w:t>　　1、保险专业中介的市场化准入和退出机制初步建立，中介业务持续快速增长</w:t>
      </w:r>
      <w:r>
        <w:rPr>
          <w:rFonts w:hint="eastAsia"/>
        </w:rPr>
        <w:br/>
      </w:r>
      <w:r>
        <w:rPr>
          <w:rFonts w:hint="eastAsia"/>
        </w:rPr>
        <w:t>　　2、专业中介机构经营状况明显好转，发展空间不断扩大</w:t>
      </w:r>
      <w:r>
        <w:rPr>
          <w:rFonts w:hint="eastAsia"/>
        </w:rPr>
        <w:br/>
      </w:r>
      <w:r>
        <w:rPr>
          <w:rFonts w:hint="eastAsia"/>
        </w:rPr>
        <w:t>　　3、保险营销队伍整体实力不断增强，经营环境持续改善</w:t>
      </w:r>
      <w:r>
        <w:rPr>
          <w:rFonts w:hint="eastAsia"/>
        </w:rPr>
        <w:br/>
      </w:r>
      <w:r>
        <w:rPr>
          <w:rFonts w:hint="eastAsia"/>
        </w:rPr>
        <w:t>　　4、银邮兼业代理机构的地位日益突出，银邮业务发展迅速</w:t>
      </w:r>
      <w:r>
        <w:rPr>
          <w:rFonts w:hint="eastAsia"/>
        </w:rPr>
        <w:br/>
      </w:r>
      <w:r>
        <w:rPr>
          <w:rFonts w:hint="eastAsia"/>
        </w:rPr>
        <w:t>　　5、保险中介监管力度不断加强，市场秩序明显好转</w:t>
      </w:r>
      <w:r>
        <w:rPr>
          <w:rFonts w:hint="eastAsia"/>
        </w:rPr>
        <w:br/>
      </w:r>
      <w:r>
        <w:rPr>
          <w:rFonts w:hint="eastAsia"/>
        </w:rPr>
        <w:t>　　（二）存在问题</w:t>
      </w:r>
      <w:r>
        <w:rPr>
          <w:rFonts w:hint="eastAsia"/>
        </w:rPr>
        <w:br/>
      </w:r>
      <w:r>
        <w:rPr>
          <w:rFonts w:hint="eastAsia"/>
        </w:rPr>
        <w:t>　　1、保险中介机构违规经营问题值得关注。一是为保险公司违法违规行为提供便利</w:t>
      </w:r>
      <w:r>
        <w:rPr>
          <w:rFonts w:hint="eastAsia"/>
        </w:rPr>
        <w:br/>
      </w:r>
      <w:r>
        <w:rPr>
          <w:rFonts w:hint="eastAsia"/>
        </w:rPr>
        <w:t>　　2、部分保险公司对保险营销员的管理责任不到位</w:t>
      </w:r>
      <w:r>
        <w:rPr>
          <w:rFonts w:hint="eastAsia"/>
        </w:rPr>
        <w:br/>
      </w:r>
      <w:r>
        <w:rPr>
          <w:rFonts w:hint="eastAsia"/>
        </w:rPr>
        <w:t>　　第四章 中~智~林~：2007 年保险中介监管政策取向</w:t>
      </w:r>
      <w:r>
        <w:rPr>
          <w:rFonts w:hint="eastAsia"/>
        </w:rPr>
        <w:br/>
      </w:r>
      <w:r>
        <w:rPr>
          <w:rFonts w:hint="eastAsia"/>
        </w:rPr>
        <w:t>　　（一）初步建成保险中介法规体系</w:t>
      </w:r>
      <w:r>
        <w:rPr>
          <w:rFonts w:hint="eastAsia"/>
        </w:rPr>
        <w:br/>
      </w:r>
      <w:r>
        <w:rPr>
          <w:rFonts w:hint="eastAsia"/>
        </w:rPr>
        <w:t>　　（二）初步建成保险中介信息系统</w:t>
      </w:r>
      <w:r>
        <w:rPr>
          <w:rFonts w:hint="eastAsia"/>
        </w:rPr>
        <w:br/>
      </w:r>
      <w:r>
        <w:rPr>
          <w:rFonts w:hint="eastAsia"/>
        </w:rPr>
        <w:t>　　（三）进一步完善保险营销制度</w:t>
      </w:r>
      <w:r>
        <w:rPr>
          <w:rFonts w:hint="eastAsia"/>
        </w:rPr>
        <w:br/>
      </w:r>
      <w:r>
        <w:rPr>
          <w:rFonts w:hint="eastAsia"/>
        </w:rPr>
        <w:t>　　（四）进一步加强中介市场监管</w:t>
      </w:r>
      <w:r>
        <w:rPr>
          <w:rFonts w:hint="eastAsia"/>
        </w:rPr>
        <w:br/>
      </w:r>
      <w:r>
        <w:rPr>
          <w:rFonts w:hint="eastAsia"/>
        </w:rPr>
        <w:t>　　（五）积极支持中介机构的改革创新与对外开放</w:t>
      </w:r>
      <w:r>
        <w:rPr>
          <w:rFonts w:hint="eastAsia"/>
        </w:rPr>
        <w:br/>
      </w:r>
      <w:r>
        <w:rPr>
          <w:rFonts w:hint="eastAsia"/>
        </w:rPr>
        <w:t>　　（六）逐步完善行业自律和社会监督体系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2006 年保险专业中介机构数量</w:t>
      </w:r>
      <w:r>
        <w:rPr>
          <w:rFonts w:hint="eastAsia"/>
        </w:rPr>
        <w:br/>
      </w:r>
      <w:r>
        <w:rPr>
          <w:rFonts w:hint="eastAsia"/>
        </w:rPr>
        <w:t>　　图表2 2003 年至今保险中介机构审批数量季度变化情况</w:t>
      </w:r>
      <w:r>
        <w:rPr>
          <w:rFonts w:hint="eastAsia"/>
        </w:rPr>
        <w:br/>
      </w:r>
      <w:r>
        <w:rPr>
          <w:rFonts w:hint="eastAsia"/>
        </w:rPr>
        <w:t>　　图表3 2003－2006 年保险中介机构分季度数量情况</w:t>
      </w:r>
      <w:r>
        <w:rPr>
          <w:rFonts w:hint="eastAsia"/>
        </w:rPr>
        <w:br/>
      </w:r>
      <w:r>
        <w:rPr>
          <w:rFonts w:hint="eastAsia"/>
        </w:rPr>
        <w:t>　　图表4 各类保险专业中介机构数量分季度占比情况</w:t>
      </w:r>
      <w:r>
        <w:rPr>
          <w:rFonts w:hint="eastAsia"/>
        </w:rPr>
        <w:br/>
      </w:r>
      <w:r>
        <w:rPr>
          <w:rFonts w:hint="eastAsia"/>
        </w:rPr>
        <w:t>　　图表5 2006 年4 季度保险中介机构从业人员持证情况</w:t>
      </w:r>
      <w:r>
        <w:rPr>
          <w:rFonts w:hint="eastAsia"/>
        </w:rPr>
        <w:br/>
      </w:r>
      <w:r>
        <w:rPr>
          <w:rFonts w:hint="eastAsia"/>
        </w:rPr>
        <w:t>　　图表6 2001－2006 年保险营销员人数变化趋势</w:t>
      </w:r>
      <w:r>
        <w:rPr>
          <w:rFonts w:hint="eastAsia"/>
        </w:rPr>
        <w:br/>
      </w:r>
      <w:r>
        <w:rPr>
          <w:rFonts w:hint="eastAsia"/>
        </w:rPr>
        <w:t>　　图表7 2001－2006 年保险营销员持证率变化趋势</w:t>
      </w:r>
      <w:r>
        <w:rPr>
          <w:rFonts w:hint="eastAsia"/>
        </w:rPr>
        <w:br/>
      </w:r>
      <w:r>
        <w:rPr>
          <w:rFonts w:hint="eastAsia"/>
        </w:rPr>
        <w:t>　　图表8 2006 年1－12 月保险中介渠道保费占比情况</w:t>
      </w:r>
      <w:r>
        <w:rPr>
          <w:rFonts w:hint="eastAsia"/>
        </w:rPr>
        <w:br/>
      </w:r>
      <w:r>
        <w:rPr>
          <w:rFonts w:hint="eastAsia"/>
        </w:rPr>
        <w:t>　　图表9 2006 年1－12 月保险中介业务收入情况</w:t>
      </w:r>
      <w:r>
        <w:rPr>
          <w:rFonts w:hint="eastAsia"/>
        </w:rPr>
        <w:br/>
      </w:r>
      <w:r>
        <w:rPr>
          <w:rFonts w:hint="eastAsia"/>
        </w:rPr>
        <w:t>　　图表10 代理手续费收入前10 名的保险代理公司排名情况</w:t>
      </w:r>
      <w:r>
        <w:rPr>
          <w:rFonts w:hint="eastAsia"/>
        </w:rPr>
        <w:br/>
      </w:r>
      <w:r>
        <w:rPr>
          <w:rFonts w:hint="eastAsia"/>
        </w:rPr>
        <w:t>　　图表11 经纪收入前10 名的保险经纪公司排名情况</w:t>
      </w:r>
      <w:r>
        <w:rPr>
          <w:rFonts w:hint="eastAsia"/>
        </w:rPr>
        <w:br/>
      </w:r>
      <w:r>
        <w:rPr>
          <w:rFonts w:hint="eastAsia"/>
        </w:rPr>
        <w:t>　　图表12 营业收入前10 名的保险公估机构排名情况</w:t>
      </w:r>
      <w:r>
        <w:rPr>
          <w:rFonts w:hint="eastAsia"/>
        </w:rPr>
        <w:br/>
      </w:r>
      <w:r>
        <w:rPr>
          <w:rFonts w:hint="eastAsia"/>
        </w:rPr>
        <w:t>　　附表1 2006年保险专业中介机构地域分布及市场准入情况表</w:t>
      </w:r>
      <w:r>
        <w:rPr>
          <w:rFonts w:hint="eastAsia"/>
        </w:rPr>
        <w:br/>
      </w:r>
      <w:r>
        <w:rPr>
          <w:rFonts w:hint="eastAsia"/>
        </w:rPr>
        <w:t>　　附表2 2006 年保险专业中介机构市场退出情况表</w:t>
      </w:r>
      <w:r>
        <w:rPr>
          <w:rFonts w:hint="eastAsia"/>
        </w:rPr>
        <w:br/>
      </w:r>
      <w:r>
        <w:rPr>
          <w:rFonts w:hint="eastAsia"/>
        </w:rPr>
        <w:t>　　附表3 2006 年1－12 月全国保险营销员持证情况</w:t>
      </w:r>
      <w:r>
        <w:rPr>
          <w:rFonts w:hint="eastAsia"/>
        </w:rPr>
        <w:br/>
      </w:r>
      <w:r>
        <w:rPr>
          <w:rFonts w:hint="eastAsia"/>
        </w:rPr>
        <w:t>　　附表4 2006 年保险中介行政处罚情况统计表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6f4d71b6b4f86" w:history="1">
        <w:r>
          <w:rPr>
            <w:rStyle w:val="Hyperlink"/>
          </w:rPr>
          <w:t>2007年中国保险中介市场发展报告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96f4d71b6b4f86" w:history="1">
        <w:r>
          <w:rPr>
            <w:rStyle w:val="Hyperlink"/>
          </w:rPr>
          <w:t>https://www.20087.com/8/53/BaoXianZhongJieFaZhanQuShi.html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186f20994447d" w:history="1">
      <w:r>
        <w:rPr>
          <w:rStyle w:val="Hyperlink"/>
        </w:rPr>
        <w:t>2007年中国保险中介市场发展报告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BaoXianZhongJieFaZhanQuShi.html" TargetMode="External" Id="R3096f4d71b6b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BaoXianZhongJieFaZhanQuShi.html" TargetMode="External" Id="R679186f20994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2007-11-04T07:13:00Z</dcterms:created>
  <dcterms:modified xsi:type="dcterms:W3CDTF">2007-11-04T08:13:00Z</dcterms:modified>
  <dc:subject>2007年中国保险中介市场发展报告</dc:subject>
  <dc:title>2007年中国保险中介市场发展报告</dc:title>
  <cp:keywords>2007年中国保险中介市场发展报告</cp:keywords>
  <dc:description>2007年中国保险中介市场发展报告</dc:description>
</cp:coreProperties>
</file>