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d39e9b9824eb5" w:history="1">
              <w:r>
                <w:rPr>
                  <w:rStyle w:val="Hyperlink"/>
                </w:rPr>
                <w:t>2025-2031年全球与中国化合物单晶发展现状及市场前景报告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d39e9b9824eb5" w:history="1">
              <w:r>
                <w:rPr>
                  <w:rStyle w:val="Hyperlink"/>
                </w:rPr>
                <w:t>2025-2031年全球与中国化合物单晶发展现状及市场前景报告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d39e9b9824eb5" w:history="1">
                <w:r>
                  <w:rPr>
                    <w:rStyle w:val="Hyperlink"/>
                  </w:rPr>
                  <w:t>https://www.20087.com/8/53/HuaHeWuDanJingShiChangQianJingFenXi.html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单晶，如碳化硅、氮化镓等，是半导体、光电和通信领域的重要材料，因其优异的物理和化学性能而备受重视。随着5G、新能源汽车和光电子技术的发展，对高质量化合物单晶的需求持续增长。目前，单晶生长技术如Lely法、HVPE法等不断进步，提高了晶体的纯度和尺寸。</w:t>
      </w:r>
      <w:r>
        <w:rPr>
          <w:rFonts w:hint="eastAsia"/>
        </w:rPr>
        <w:br/>
      </w:r>
      <w:r>
        <w:rPr>
          <w:rFonts w:hint="eastAsia"/>
        </w:rPr>
        <w:t>　　未来，化合物单晶的研究和应用将更加深入和广泛。随着量子计算和纳米科技的进步，新型化合物单晶将展现出更广阔的应用前景，如高功率器件、高频通信和量子传感器等。同时，大尺寸、低成本的单晶生长技术将成为研究热点，以满足大规模商业化生产的需求。此外，跨学科合作将推动化合物单晶材料在生物医疗、环境监测等新兴领域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d39e9b9824eb5" w:history="1">
        <w:r>
          <w:rPr>
            <w:rStyle w:val="Hyperlink"/>
          </w:rPr>
          <w:t>2025-2031年全球与中国化合物单晶发展现状及市场前景报告</w:t>
        </w:r>
      </w:hyperlink>
      <w:r>
        <w:rPr>
          <w:rFonts w:hint="eastAsia"/>
        </w:rPr>
        <w:t>》从市场规模、需求变化及价格动态等维度，系统解析了化合物单晶行业的现状与发展趋势。报告深入分析了化合物单晶产业链各环节，科学预测了市场前景与技术发展方向，同时聚焦化合物单晶细分市场特点及重点企业的经营表现，揭示了化合物单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中国化合物单晶概述</w:t>
      </w:r>
      <w:r>
        <w:rPr>
          <w:rFonts w:hint="eastAsia"/>
        </w:rPr>
        <w:br/>
      </w:r>
      <w:r>
        <w:rPr>
          <w:rFonts w:hint="eastAsia"/>
        </w:rPr>
        <w:t>　　第一节 化合物单晶行业定义</w:t>
      </w:r>
      <w:r>
        <w:rPr>
          <w:rFonts w:hint="eastAsia"/>
        </w:rPr>
        <w:br/>
      </w:r>
      <w:r>
        <w:rPr>
          <w:rFonts w:hint="eastAsia"/>
        </w:rPr>
        <w:t>　　第二节 化合物单晶行业发展特性</w:t>
      </w:r>
      <w:r>
        <w:rPr>
          <w:rFonts w:hint="eastAsia"/>
        </w:rPr>
        <w:br/>
      </w:r>
      <w:r>
        <w:rPr>
          <w:rFonts w:hint="eastAsia"/>
        </w:rPr>
        <w:t>　　第三节 化合物单晶产业链分析</w:t>
      </w:r>
      <w:r>
        <w:rPr>
          <w:rFonts w:hint="eastAsia"/>
        </w:rPr>
        <w:br/>
      </w:r>
      <w:r>
        <w:rPr>
          <w:rFonts w:hint="eastAsia"/>
        </w:rPr>
        <w:t>　　第四节 化合物单晶行业生命周期分析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2024-2025年国外化合物单晶市场发展概况</w:t>
      </w:r>
      <w:r>
        <w:rPr>
          <w:rFonts w:hint="eastAsia"/>
        </w:rPr>
        <w:br/>
      </w:r>
      <w:r>
        <w:rPr>
          <w:rFonts w:hint="eastAsia"/>
        </w:rPr>
        <w:t>　　第一节 全球化合物单晶市场发展分析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北美地区主要国家化合物单晶市场概况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欧盟地区主要国家化合物单晶市场概况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亚洲地区主要国家化合物单晶市场概况</w:t>
      </w:r>
      <w:r>
        <w:rPr>
          <w:rFonts w:hint="eastAsia"/>
        </w:rPr>
        <w:br/>
      </w:r>
      <w:r>
        <w:rPr>
          <w:rFonts w:hint="eastAsia"/>
        </w:rPr>
        <w:t>　　第五节 全球化合物单晶市场发展预测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2024-2025年中国化合物单晶发展环境分析</w:t>
      </w:r>
      <w:r>
        <w:rPr>
          <w:rFonts w:hint="eastAsia"/>
        </w:rPr>
        <w:br/>
      </w:r>
      <w:r>
        <w:rPr>
          <w:rFonts w:hint="eastAsia"/>
        </w:rPr>
        <w:t>　　第一节 化合物单晶行业经济环境分析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化合物单晶行业相关政策、标准</w:t>
      </w:r>
      <w:r>
        <w:rPr>
          <w:rFonts w:hint="eastAsia"/>
        </w:rPr>
        <w:br/>
      </w:r>
      <w:r>
        <w:rPr>
          <w:rFonts w:hint="eastAsia"/>
        </w:rPr>
        <w:t>　　第三节 化合物单晶行业相关发展规划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2024-2025年化合物单晶行业技术发展现状及趋势分析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化合物单晶行业技术发展现状分析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国内外化合物单晶行业技术差异与原因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化合物单晶行业技术发展方向、趋势预测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提升化合物单晶行业技术能力策略建议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2024-2025年化合物单晶市场特性分析</w:t>
      </w:r>
      <w:r>
        <w:rPr>
          <w:rFonts w:hint="eastAsia"/>
        </w:rPr>
        <w:br/>
      </w:r>
      <w:r>
        <w:rPr>
          <w:rFonts w:hint="eastAsia"/>
        </w:rPr>
        <w:t>　　第一节 化合物单晶行业集中度分析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2024-2025年化合物单晶行业SWOT分析</w:t>
      </w:r>
      <w:r>
        <w:rPr>
          <w:rFonts w:hint="eastAsia"/>
        </w:rPr>
        <w:br/>
      </w:r>
      <w:r>
        <w:rPr>
          <w:rFonts w:hint="eastAsia"/>
        </w:rPr>
        <w:t>　　　　一、化合物单晶行业优势</w:t>
      </w:r>
      <w:r>
        <w:rPr>
          <w:rFonts w:hint="eastAsia"/>
        </w:rPr>
        <w:br/>
      </w:r>
      <w:r>
        <w:rPr>
          <w:rFonts w:hint="eastAsia"/>
        </w:rPr>
        <w:t>　　　　二、化合物单晶行业劣势</w:t>
      </w:r>
      <w:r>
        <w:rPr>
          <w:rFonts w:hint="eastAsia"/>
        </w:rPr>
        <w:br/>
      </w:r>
      <w:r>
        <w:rPr>
          <w:rFonts w:hint="eastAsia"/>
        </w:rPr>
        <w:t>　　　　三、化合物单晶行业机会</w:t>
      </w:r>
      <w:r>
        <w:rPr>
          <w:rFonts w:hint="eastAsia"/>
        </w:rPr>
        <w:br/>
      </w:r>
      <w:r>
        <w:rPr>
          <w:rFonts w:hint="eastAsia"/>
        </w:rPr>
        <w:t>　　　　四、化合物单晶行业风险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中国化合物单晶发展现状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2024-2025年中国化合物单晶市场现状分析</w:t>
      </w:r>
      <w:r>
        <w:rPr>
          <w:rFonts w:hint="eastAsia"/>
        </w:rPr>
        <w:br/>
      </w:r>
      <w:r>
        <w:rPr>
          <w:rFonts w:hint="eastAsia"/>
        </w:rPr>
        <w:t>　　第二节 中国化合物单晶行业产量情况分析及预测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一、化合物单晶总体产能规模</w:t>
      </w:r>
      <w:r>
        <w:rPr>
          <w:rFonts w:hint="eastAsia"/>
        </w:rPr>
        <w:br/>
      </w:r>
      <w:r>
        <w:rPr>
          <w:rFonts w:hint="eastAsia"/>
        </w:rPr>
        <w:t>　　　　二、化合物单晶生产区域分布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三、2019-2024年中国化合物单晶产量统计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三、2025-2031年中国化合物单晶产量预测</w:t>
      </w:r>
      <w:r>
        <w:rPr>
          <w:rFonts w:hint="eastAsia"/>
        </w:rPr>
        <w:br/>
      </w:r>
      <w:r>
        <w:rPr>
          <w:rFonts w:hint="eastAsia"/>
        </w:rPr>
        <w:t>　　第三节 中国化合物单晶市场需求分析及预测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一、中国化合物单晶市场需求特点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二、2019-2024年中国化合物单晶市场需求量统计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三、2025-2031年中国化合物单晶市场需求量预测</w:t>
      </w:r>
      <w:r>
        <w:rPr>
          <w:rFonts w:hint="eastAsia"/>
        </w:rPr>
        <w:br/>
      </w:r>
      <w:r>
        <w:rPr>
          <w:rFonts w:hint="eastAsia"/>
        </w:rPr>
        <w:t>　　第四节 中国化合物单晶价格趋势分析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一、2019-2024年中国化合物单晶市场价格趋势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二、2025-2031年中国化合物单晶市场价格走势预测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2019-2024年化合物单晶行业经济运行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2019-2024年中国化合物单晶行业盈利能力分析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2019-2024年中国化合物单晶行业发展能力分析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2019-2024年化合物单晶行业偿债能力分析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2019-2024年化合物单晶制造企业数量分析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中国化合物单晶行业重点地区发展分析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**地区化合物单晶市场发展分析</w:t>
      </w:r>
      <w:r>
        <w:rPr>
          <w:rFonts w:hint="eastAsia"/>
        </w:rPr>
        <w:br/>
      </w:r>
      <w:r>
        <w:rPr>
          <w:rFonts w:hint="eastAsia"/>
        </w:rPr>
        <w:t>　　第三节 **地区化合物单晶市场发展分析</w:t>
      </w:r>
      <w:r>
        <w:rPr>
          <w:rFonts w:hint="eastAsia"/>
        </w:rPr>
        <w:br/>
      </w:r>
      <w:r>
        <w:rPr>
          <w:rFonts w:hint="eastAsia"/>
        </w:rPr>
        <w:t>　　第四节 **地区化合物单晶市场发展分析</w:t>
      </w:r>
      <w:r>
        <w:rPr>
          <w:rFonts w:hint="eastAsia"/>
        </w:rPr>
        <w:br/>
      </w:r>
      <w:r>
        <w:rPr>
          <w:rFonts w:hint="eastAsia"/>
        </w:rPr>
        <w:t>　　第五节 **地区化合物单晶市场发展分析</w:t>
      </w:r>
      <w:r>
        <w:rPr>
          <w:rFonts w:hint="eastAsia"/>
        </w:rPr>
        <w:br/>
      </w:r>
      <w:r>
        <w:rPr>
          <w:rFonts w:hint="eastAsia"/>
        </w:rPr>
        <w:t>　　第六节 **地区化合物单晶市场发展分析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2019-2024年中国化合物单晶进出口分析</w:t>
      </w:r>
      <w:r>
        <w:rPr>
          <w:rFonts w:hint="eastAsia"/>
        </w:rPr>
        <w:br/>
      </w:r>
      <w:r>
        <w:rPr>
          <w:rFonts w:hint="eastAsia"/>
        </w:rPr>
        <w:t>　　第一节 化合物单晶进口情况分析</w:t>
      </w:r>
      <w:r>
        <w:rPr>
          <w:rFonts w:hint="eastAsia"/>
        </w:rPr>
        <w:br/>
      </w:r>
      <w:r>
        <w:rPr>
          <w:rFonts w:hint="eastAsia"/>
        </w:rPr>
        <w:t>　　第二节 化合物单晶出口情况分析</w:t>
      </w:r>
      <w:r>
        <w:rPr>
          <w:rFonts w:hint="eastAsia"/>
        </w:rPr>
        <w:br/>
      </w:r>
      <w:r>
        <w:rPr>
          <w:rFonts w:hint="eastAsia"/>
        </w:rPr>
        <w:t>　　第三节 影响化合物单晶进出口因素分析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主要化合物单晶生产企业及竞争格局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化合物单晶行业投资战略研究</w:t>
      </w:r>
      <w:r>
        <w:rPr>
          <w:rFonts w:hint="eastAsia"/>
        </w:rPr>
        <w:br/>
      </w:r>
      <w:r>
        <w:rPr>
          <w:rFonts w:hint="eastAsia"/>
        </w:rPr>
        <w:t>　　第一节 化合物单晶行业发展战略研究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对我国化合物单晶品牌的战略思考</w:t>
      </w:r>
      <w:r>
        <w:rPr>
          <w:rFonts w:hint="eastAsia"/>
        </w:rPr>
        <w:br/>
      </w:r>
      <w:r>
        <w:rPr>
          <w:rFonts w:hint="eastAsia"/>
        </w:rPr>
        <w:t>　　　　一、化合物单晶品牌的重要性</w:t>
      </w:r>
      <w:r>
        <w:rPr>
          <w:rFonts w:hint="eastAsia"/>
        </w:rPr>
        <w:br/>
      </w:r>
      <w:r>
        <w:rPr>
          <w:rFonts w:hint="eastAsia"/>
        </w:rPr>
        <w:t>　　　　二、化合物单晶实施品牌战略的意义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三、化合物单晶企业品牌的现状分析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四、我国化合物单晶企业的品牌战略</w:t>
      </w:r>
      <w:r>
        <w:rPr>
          <w:rFonts w:hint="eastAsia"/>
        </w:rPr>
        <w:br/>
      </w:r>
      <w:r>
        <w:rPr>
          <w:rFonts w:hint="eastAsia"/>
        </w:rPr>
        <w:t>　　　　五、化合物单晶品牌战略管理的策略</w:t>
      </w:r>
      <w:r>
        <w:rPr>
          <w:rFonts w:hint="eastAsia"/>
        </w:rPr>
        <w:br/>
      </w:r>
      <w:r>
        <w:rPr>
          <w:rFonts w:hint="eastAsia"/>
        </w:rPr>
        <w:t>　　第三节 化合物单晶经营策略分析</w:t>
      </w:r>
      <w:r>
        <w:rPr>
          <w:rFonts w:hint="eastAsia"/>
        </w:rPr>
        <w:br/>
      </w:r>
      <w:r>
        <w:rPr>
          <w:rFonts w:hint="eastAsia"/>
        </w:rPr>
        <w:t>　　　　一、化合物单晶市场细分策略</w:t>
      </w:r>
      <w:r>
        <w:rPr>
          <w:rFonts w:hint="eastAsia"/>
        </w:rPr>
        <w:br/>
      </w:r>
      <w:r>
        <w:rPr>
          <w:rFonts w:hint="eastAsia"/>
        </w:rPr>
        <w:t>　　　　二、化合物单晶市场创新策略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四、化合物单晶新产品差异化战略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2025-2031年中国化合物单晶发展趋势预测及投资风险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2025-2025年化合物单晶市场前景分析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2025-2031年化合物单晶行业发展趋势预测</w:t>
      </w:r>
      <w:r>
        <w:rPr>
          <w:rFonts w:hint="eastAsia"/>
        </w:rPr>
        <w:br/>
      </w:r>
      <w:r>
        <w:rPr>
          <w:rFonts w:hint="eastAsia"/>
        </w:rPr>
        <w:t>　　第三节 化合物单晶行业投资风险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化合物单晶投资建议</w:t>
      </w:r>
      <w:r>
        <w:rPr>
          <w:rFonts w:hint="eastAsia"/>
        </w:rPr>
        <w:br/>
      </w:r>
      <w:r>
        <w:rPr>
          <w:rFonts w:hint="eastAsia"/>
        </w:rPr>
        <w:t>　　第一节 化合物单晶行业投资环境分析</w:t>
      </w:r>
      <w:r>
        <w:rPr>
          <w:rFonts w:hint="eastAsia"/>
        </w:rPr>
        <w:br/>
      </w:r>
      <w:r>
        <w:rPr>
          <w:rFonts w:hint="eastAsia"/>
        </w:rPr>
        <w:t>　　第二节 化合物单晶行业投资进入壁垒分析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2019-2024年中国化合物单晶市场规模及增长情况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**地区化合物单晶市场规模及增长情况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**地区化合物单晶行业市场需求情况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**地区化合物单晶市场规模及增长情况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**地区化合物单晶行业市场需求情况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化合物单晶重点企业经营情况分析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2025年化合物单晶行业壁垒</w:t>
      </w:r>
      <w:r>
        <w:rPr>
          <w:rFonts w:hint="eastAsia"/>
        </w:rPr>
        <w:br/>
      </w:r>
      <w:r>
        <w:rPr>
          <w:rFonts w:hint="eastAsia"/>
        </w:rPr>
        <w:t>　　图表 2025年化合物单晶市场前景分析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2025-2031年中国化合物单晶市场需求预测</w:t>
      </w:r>
      <w:r>
        <w:rPr>
          <w:rFonts w:hint="eastAsia"/>
        </w:rPr>
        <w:br/>
      </w:r>
      <w:r>
        <w:rPr>
          <w:rFonts w:hint="eastAsia"/>
        </w:rPr>
        <w:t>　　图表 2025年化合物单晶发展趋势预测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d39e9b9824eb5" w:history="1">
        <w:r>
          <w:rPr>
            <w:rStyle w:val="Hyperlink"/>
          </w:rPr>
          <w:t>2025-2031年全球与中国化合物单晶发展现状及市场前景报告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d39e9b9824eb5" w:history="1">
        <w:r>
          <w:rPr>
            <w:rStyle w:val="Hyperlink"/>
          </w:rPr>
          <w:t>https://www.20087.com/8/53/HuaHeWuDanJingShiChangQianJingFenXi.html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热点：单晶制备方法、化合物单晶图片、晶体的单晶与多晶的区别、化合物单晶是什么、晶体和化合物的区别、化合物单晶衍 确定 结构、单晶培养的条件与要求、化合物单晶什么样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f044efbc64d5a" w:history="1">
      <w:r>
        <w:rPr>
          <w:rStyle w:val="Hyperlink"/>
        </w:rPr>
        <w:t>2025-2031年全球与中国化合物单晶发展现状及市场前景报告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aHeWuDanJingShiChangQianJingFenXi.html" TargetMode="External" Id="Rfebd39e9b982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aHeWuDanJingShiChangQianJingFenXi.html" TargetMode="External" Id="R74bf044efbc6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2024-10-02T07:57:00Z</dcterms:created>
  <dcterms:modified xsi:type="dcterms:W3CDTF">2024-10-02T08:57:00Z</dcterms:modified>
  <dc:subject>2025-2031年全球与中国化合物单晶发展现状及市场前景报告</dc:subject>
  <dc:title>2025-2031年全球与中国化合物单晶发展现状及市场前景报告</dc:title>
  <cp:keywords>2025-2031年全球与中国化合物单晶发展现状及市场前景报告</cp:keywords>
  <dc:description>2025-2031年全球与中国化合物单晶发展现状及市场前景报告</dc:description>
</cp:coreProperties>
</file>