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2db291db84922" w:history="1">
              <w:r>
                <w:rPr>
                  <w:rStyle w:val="Hyperlink"/>
                </w:rPr>
                <w:t>2024-2030年中国草甘膦行业市场分析与发展前景预测报告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2db291db84922" w:history="1">
              <w:r>
                <w:rPr>
                  <w:rStyle w:val="Hyperlink"/>
                </w:rPr>
                <w:t>2024-2030年中国草甘膦行业市场分析与发展前景预测报告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e2db291db84922" w:history="1">
                <w:r>
                  <w:rPr>
                    <w:rStyle w:val="Hyperlink"/>
                  </w:rPr>
                  <w:t>https://www.20087.com/8/63/CaoGanLinShiChangXianZhuangHeQianJing.html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甘膦是全球最广泛使用的除草剂之一，近年来在全球范围内市场需求持续增长，尤其是在农业、园林、高尔夫球场等领域。草甘膦具有广谱性、低毒性和生物降解性，能够有效控制杂草生长，提高作物产量和质量。然而，草甘膦的安全性和抗性问题引发了全球范围内的关注，推动了草甘膦替代品和抗草甘膦作物的研发。</w:t>
      </w:r>
      <w:r>
        <w:rPr>
          <w:rFonts w:hint="eastAsia"/>
        </w:rPr>
        <w:br/>
      </w:r>
      <w:r>
        <w:rPr>
          <w:rFonts w:hint="eastAsia"/>
        </w:rPr>
        <w:t>　　未来，草甘膦行业的发展趋势将呈现以下几个方向：一是技术创新，开发更安全、更环保的草甘膦替代品，如生物除草剂、光合作用抑制剂；二是抗性管理，通过作物轮作、混用除草剂、生物技术等手段，延缓草甘膦抗性的发展；三是法规遵循，加强草甘膦的使用指导和监管，确保草甘膦的合理、安全使用。然而，草甘膦行业的技术研发、市场拓展、法规遵循和公众认知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2db291db84922" w:history="1">
        <w:r>
          <w:rPr>
            <w:rStyle w:val="Hyperlink"/>
          </w:rPr>
          <w:t>2024-2030年中国草甘膦行业市场分析与发展前景预测报告</w:t>
        </w:r>
      </w:hyperlink>
      <w:r>
        <w:rPr>
          <w:rFonts w:hint="eastAsia"/>
        </w:rPr>
        <w:t>》主要分析了草甘膦行业的市场规模、草甘膦市场供需状况、草甘膦市场竞争状况和草甘膦主要企业经营情况，同时对草甘膦行业的未来发展做出科学的预测。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e2db291db84922" w:history="1">
        <w:r>
          <w:rPr>
            <w:rStyle w:val="Hyperlink"/>
          </w:rPr>
          <w:t>2024-2030年中国草甘膦行业市场分析与发展前景预测报告</w:t>
        </w:r>
      </w:hyperlink>
      <w:r>
        <w:rPr>
          <w:rFonts w:hint="eastAsia"/>
        </w:rPr>
        <w:t>》可以帮助投资者准确把握草甘膦行业的市场现状，为投资者进行投资作出草甘膦行业前景预判，挖掘草甘膦行业投资价值，同时提出草甘膦行业投资策略、营销策略等方面的建议。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草甘膦行业界定</w:t>
      </w:r>
      <w:r>
        <w:rPr>
          <w:rFonts w:hint="eastAsia"/>
        </w:rPr>
        <w:br/>
      </w:r>
      <w:r>
        <w:rPr>
          <w:rFonts w:hint="eastAsia"/>
        </w:rPr>
        <w:t>　　第一节 草甘膦行业定义</w:t>
      </w:r>
      <w:r>
        <w:rPr>
          <w:rFonts w:hint="eastAsia"/>
        </w:rPr>
        <w:br/>
      </w:r>
      <w:r>
        <w:rPr>
          <w:rFonts w:hint="eastAsia"/>
        </w:rPr>
        <w:t>　　第二节 草甘膦行业特点分析</w:t>
      </w:r>
      <w:r>
        <w:rPr>
          <w:rFonts w:hint="eastAsia"/>
        </w:rPr>
        <w:br/>
      </w:r>
      <w:r>
        <w:rPr>
          <w:rFonts w:hint="eastAsia"/>
        </w:rPr>
        <w:t>　　第三节 草甘膦产业链分析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2023-2024年世界草甘膦行业市场运行形势分析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2023-2024年全球草甘膦行业发展概况</w:t>
      </w:r>
      <w:r>
        <w:rPr>
          <w:rFonts w:hint="eastAsia"/>
        </w:rPr>
        <w:br/>
      </w:r>
      <w:r>
        <w:rPr>
          <w:rFonts w:hint="eastAsia"/>
        </w:rPr>
        <w:t>　　第二节 世界草甘膦行业发展走势</w:t>
      </w:r>
      <w:r>
        <w:rPr>
          <w:rFonts w:hint="eastAsia"/>
        </w:rPr>
        <w:br/>
      </w:r>
      <w:r>
        <w:rPr>
          <w:rFonts w:hint="eastAsia"/>
        </w:rPr>
        <w:t>　　　　二、全球草甘膦行业市场分布情况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三、全球草甘膦行业发展趋势分析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全球草甘膦行业重点国家和区域分析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2023-2024年中国草甘膦行业发展环境分析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2023-2024年草甘膦行业技术发展现状及趋势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当前我国草甘膦技术发展现状</w:t>
      </w:r>
      <w:r>
        <w:rPr>
          <w:rFonts w:hint="eastAsia"/>
        </w:rPr>
        <w:br/>
      </w:r>
      <w:r>
        <w:rPr>
          <w:rFonts w:hint="eastAsia"/>
        </w:rPr>
        <w:t>　　第二节 中外草甘膦技术差距及产生差距的主要原因分析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提高我国草甘膦技术的对策</w:t>
      </w:r>
      <w:r>
        <w:rPr>
          <w:rFonts w:hint="eastAsia"/>
        </w:rPr>
        <w:br/>
      </w:r>
      <w:r>
        <w:rPr>
          <w:rFonts w:hint="eastAsia"/>
        </w:rPr>
        <w:t>　　第四节 我国草甘膦研发、设计发展趋势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2023-2024年中国草甘膦发展现状调研</w:t>
      </w:r>
      <w:r>
        <w:rPr>
          <w:rFonts w:hint="eastAsia"/>
        </w:rPr>
        <w:br/>
      </w:r>
      <w:r>
        <w:rPr>
          <w:rFonts w:hint="eastAsia"/>
        </w:rPr>
        <w:t>　　第一节 中国草甘膦市场现状分析</w:t>
      </w:r>
      <w:r>
        <w:rPr>
          <w:rFonts w:hint="eastAsia"/>
        </w:rPr>
        <w:br/>
      </w:r>
      <w:r>
        <w:rPr>
          <w:rFonts w:hint="eastAsia"/>
        </w:rPr>
        <w:t>　　第二节 中国草甘膦产量分析及预测</w:t>
      </w:r>
      <w:r>
        <w:rPr>
          <w:rFonts w:hint="eastAsia"/>
        </w:rPr>
        <w:br/>
      </w:r>
      <w:r>
        <w:rPr>
          <w:rFonts w:hint="eastAsia"/>
        </w:rPr>
        <w:t>　　　　一、草甘膦总体产能规模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三、2019-2024年中国草甘膦产量统计</w:t>
      </w:r>
      <w:r>
        <w:rPr>
          <w:rFonts w:hint="eastAsia"/>
        </w:rPr>
        <w:br/>
      </w:r>
      <w:r>
        <w:rPr>
          <w:rFonts w:hint="eastAsia"/>
        </w:rPr>
        <w:t>　　　　二、草甘膦生产区域分布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三、2024-2030年中国草甘膦产量预测分析</w:t>
      </w:r>
      <w:r>
        <w:rPr>
          <w:rFonts w:hint="eastAsia"/>
        </w:rPr>
        <w:br/>
      </w:r>
      <w:r>
        <w:rPr>
          <w:rFonts w:hint="eastAsia"/>
        </w:rPr>
        <w:t>　　第三节 中国草甘膦市场需求分析及预测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一、中国草甘膦市场需求特点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二、2019-2024年中国草甘膦市场需求量统计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三、2024-2030年中国草甘膦市场需求量预测分析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中国草甘膦行业进出口情况分析预测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2019-2024年中国草甘膦行业进出口情况分析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一、2019-2024年中国草甘膦行业进口分析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二、2019-2024年中国草甘膦行业出口分析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2024-2030年中国草甘膦行业进出口情况预测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一、2024-2030年中国草甘膦行业进口预测分析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二、2024-2030年中国草甘膦行业出口预测分析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影响草甘膦行业进出口变化的主要原因分析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2019-2024年中国草甘膦行业重点地区调研分析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一、中国草甘膦行业重点区域市场结构调研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二、**地区草甘膦市场调研分析</w:t>
      </w:r>
      <w:r>
        <w:rPr>
          <w:rFonts w:hint="eastAsia"/>
        </w:rPr>
        <w:br/>
      </w:r>
      <w:r>
        <w:rPr>
          <w:rFonts w:hint="eastAsia"/>
        </w:rPr>
        <w:t>　　　　三、**地区草甘膦市场调研分析</w:t>
      </w:r>
      <w:r>
        <w:rPr>
          <w:rFonts w:hint="eastAsia"/>
        </w:rPr>
        <w:br/>
      </w:r>
      <w:r>
        <w:rPr>
          <w:rFonts w:hint="eastAsia"/>
        </w:rPr>
        <w:t>　　　　四、**地区草甘膦市场调研分析</w:t>
      </w:r>
      <w:r>
        <w:rPr>
          <w:rFonts w:hint="eastAsia"/>
        </w:rPr>
        <w:br/>
      </w:r>
      <w:r>
        <w:rPr>
          <w:rFonts w:hint="eastAsia"/>
        </w:rPr>
        <w:t>　　　　五、**地区草甘膦市场调研分析</w:t>
      </w:r>
      <w:r>
        <w:rPr>
          <w:rFonts w:hint="eastAsia"/>
        </w:rPr>
        <w:br/>
      </w:r>
      <w:r>
        <w:rPr>
          <w:rFonts w:hint="eastAsia"/>
        </w:rPr>
        <w:t>　　　　六、**地区草甘膦市场调研分析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草甘膦行业竞争格局分析</w:t>
      </w:r>
      <w:r>
        <w:rPr>
          <w:rFonts w:hint="eastAsia"/>
        </w:rPr>
        <w:br/>
      </w:r>
      <w:r>
        <w:rPr>
          <w:rFonts w:hint="eastAsia"/>
        </w:rPr>
        <w:t>　　第一节 草甘膦行业集中度分析</w:t>
      </w:r>
      <w:r>
        <w:rPr>
          <w:rFonts w:hint="eastAsia"/>
        </w:rPr>
        <w:br/>
      </w:r>
      <w:r>
        <w:rPr>
          <w:rFonts w:hint="eastAsia"/>
        </w:rPr>
        <w:t>　　　　一、草甘膦市场集中度分析</w:t>
      </w:r>
      <w:r>
        <w:rPr>
          <w:rFonts w:hint="eastAsia"/>
        </w:rPr>
        <w:br/>
      </w:r>
      <w:r>
        <w:rPr>
          <w:rFonts w:hint="eastAsia"/>
        </w:rPr>
        <w:t>　　　　二、草甘膦企业集中度分析</w:t>
      </w:r>
      <w:r>
        <w:rPr>
          <w:rFonts w:hint="eastAsia"/>
        </w:rPr>
        <w:br/>
      </w:r>
      <w:r>
        <w:rPr>
          <w:rFonts w:hint="eastAsia"/>
        </w:rPr>
        <w:t>　　　　三、草甘膦区域集中度分析</w:t>
      </w:r>
      <w:r>
        <w:rPr>
          <w:rFonts w:hint="eastAsia"/>
        </w:rPr>
        <w:br/>
      </w:r>
      <w:r>
        <w:rPr>
          <w:rFonts w:hint="eastAsia"/>
        </w:rPr>
        <w:t>　　第二节 草甘膦行业主要企业竞争力分析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草甘膦行业竞争格局分析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一、2023-2024年草甘膦行业竞争分析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二、2023-2024年中外草甘膦产品竞争分析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三、2019-2024年我国草甘膦市场竞争分析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四、2024-2030年国内主要草甘膦企业动向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草甘膦行业细分产品市场调研分析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草甘膦行业上、下游市场分析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草甘膦行业上游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草甘膦行业下游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草甘膦行业重点企业发展调研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草甘膦重点企业（一）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草甘膦重点企业（二）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草甘膦重点企业（三）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草甘膦重点企业（四）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草甘膦重点企业（五）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草甘膦重点企业（六）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2024年草甘膦企业管理策略建议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提高草甘膦企业竞争力的策略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一、提高中国草甘膦企业核心竞争力的对策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二、草甘膦企业提升竞争力的主要方向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三、影响草甘膦企业核心竞争力的因素及提升途径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四、提高草甘膦企业竞争力的策略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对我国草甘膦品牌的战略思考</w:t>
      </w:r>
      <w:r>
        <w:rPr>
          <w:rFonts w:hint="eastAsia"/>
        </w:rPr>
        <w:br/>
      </w:r>
      <w:r>
        <w:rPr>
          <w:rFonts w:hint="eastAsia"/>
        </w:rPr>
        <w:t>　　　　一、草甘膦实施品牌战略的意义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二、草甘膦企业品牌的现状分析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三、我国草甘膦企业的品牌战略</w:t>
      </w:r>
      <w:r>
        <w:rPr>
          <w:rFonts w:hint="eastAsia"/>
        </w:rPr>
        <w:br/>
      </w:r>
      <w:r>
        <w:rPr>
          <w:rFonts w:hint="eastAsia"/>
        </w:rPr>
        <w:t>　　　　四、草甘膦品牌战略管理的策略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2024-2030年中国草甘膦行业前景与风险预测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2024年中国草甘膦市场前景分析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2024-2030年中国草甘膦发展趋势预测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2024-2030年中国草甘膦行业投资特性分析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一、2024-2030年中国草甘膦行业进入壁垒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二、2024-2030年中国草甘膦行业盈利模式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三、2024-2030年中国草甘膦行业盈利因素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2024-2030年中国草甘膦行业投资机会分析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一、2024-2030年中国草甘膦细分市场投资机会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二、2024-2030年中国草甘膦行业区域市场投资潜力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2024-2030年中国草甘膦行业投资风险分析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一、2024-2030年中国草甘膦行业市场竞争风险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二、2024-2030年中国草甘膦行业技术风险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三、2024-2030年中国草甘膦行业政策风险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四、2024-2030年中国草甘膦行业进入退出风险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草甘膦行业研究结论</w:t>
      </w:r>
      <w:r>
        <w:rPr>
          <w:rFonts w:hint="eastAsia"/>
        </w:rPr>
        <w:br/>
      </w:r>
      <w:r>
        <w:rPr>
          <w:rFonts w:hint="eastAsia"/>
        </w:rPr>
        <w:t>　　第二节 草甘膦行业投资价值评估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中⋅智⋅林⋅－草甘膦行业投资建议</w:t>
      </w:r>
      <w:r>
        <w:rPr>
          <w:rFonts w:hint="eastAsia"/>
        </w:rPr>
        <w:br/>
      </w:r>
      <w:r>
        <w:rPr>
          <w:rFonts w:hint="eastAsia"/>
        </w:rPr>
        <w:t>　　　　一、草甘膦行业投资策略建议</w:t>
      </w:r>
      <w:r>
        <w:rPr>
          <w:rFonts w:hint="eastAsia"/>
        </w:rPr>
        <w:br/>
      </w:r>
      <w:r>
        <w:rPr>
          <w:rFonts w:hint="eastAsia"/>
        </w:rPr>
        <w:t>　　　　二、草甘膦行业投资方向建议</w:t>
      </w:r>
      <w:r>
        <w:rPr>
          <w:rFonts w:hint="eastAsia"/>
        </w:rPr>
        <w:br/>
      </w:r>
      <w:r>
        <w:rPr>
          <w:rFonts w:hint="eastAsia"/>
        </w:rPr>
        <w:t>　　　　三、草甘膦行业投资方式建议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草甘膦行业历程</w:t>
      </w:r>
      <w:r>
        <w:rPr>
          <w:rFonts w:hint="eastAsia"/>
        </w:rPr>
        <w:br/>
      </w:r>
      <w:r>
        <w:rPr>
          <w:rFonts w:hint="eastAsia"/>
        </w:rPr>
        <w:t>　　图表 草甘膦行业生命周期</w:t>
      </w:r>
      <w:r>
        <w:rPr>
          <w:rFonts w:hint="eastAsia"/>
        </w:rPr>
        <w:br/>
      </w:r>
      <w:r>
        <w:rPr>
          <w:rFonts w:hint="eastAsia"/>
        </w:rPr>
        <w:t>　　图表 草甘膦行业产业链分析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2019-2024年草甘膦行业市场容量分析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2019-2024年中国草甘膦行业产量及增长趋势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2019-2024年中国草甘膦市场需求量及增速统计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2024年中国草甘膦行业需求领域分布格局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2019-2024年中国草甘膦行业盈利情况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2019-2024年中国草甘膦行业利润总额统计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2019-2024年中国草甘膦进口金额分析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2019-2024年中国草甘膦出口数量分析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2019-2024年中国草甘膦出口金额分析</w:t>
      </w:r>
      <w:r>
        <w:rPr>
          <w:rFonts w:hint="eastAsia"/>
        </w:rPr>
        <w:br/>
      </w:r>
      <w:r>
        <w:rPr>
          <w:rFonts w:hint="eastAsia"/>
        </w:rPr>
        <w:t>　　图表 2024年中国草甘膦进口国家及地区分析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2024年中国草甘膦出口国家及地区分析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2019-2024年中国草甘膦行业企业数量情况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2019-2024年中国草甘膦行业企业平均规模情况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**地区草甘膦市场规模及增长情况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**地区草甘膦市场规模及增长情况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**地区草甘膦市场规模及增长情况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**地区草甘膦市场规模及增长情况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**地区草甘膦行业市场需求情况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草甘膦重点企业（一）基本信息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草甘膦重点企业（一）经营情况分析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草甘膦重点企业（一）主要经济指标情况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草甘膦重点企业（二）经营情况分析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草甘膦重点企业（二）主要经济指标情况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草甘膦企业信息</w:t>
      </w:r>
      <w:r>
        <w:rPr>
          <w:rFonts w:hint="eastAsia"/>
        </w:rPr>
        <w:br/>
      </w:r>
      <w:r>
        <w:rPr>
          <w:rFonts w:hint="eastAsia"/>
        </w:rPr>
        <w:t>　　图表 草甘膦企业经营情况分析</w:t>
      </w:r>
      <w:r>
        <w:rPr>
          <w:rFonts w:hint="eastAsia"/>
        </w:rPr>
        <w:br/>
      </w:r>
      <w:r>
        <w:rPr>
          <w:rFonts w:hint="eastAsia"/>
        </w:rPr>
        <w:t>　　图表 草甘膦重点企业（三）主要经济指标情况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草甘膦重点企业（三）盈利能力情况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草甘膦重点企业（三）成长能力情况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2024-2030年中国草甘膦行业产能预测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2024-2030年中国草甘膦行业产量预测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2024-2030年中国草甘膦市场需求量预测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2024-2030年中国草甘膦行业供需平衡预测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2024-2030年中国草甘膦行业市场容量预测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2024-2030年中国草甘膦行业市场规模预测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2024-2030年中国草甘膦市场前景分析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2024-2030年中国草甘膦发展趋势预测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2db291db84922" w:history="1">
        <w:r>
          <w:rPr>
            <w:rStyle w:val="Hyperlink"/>
          </w:rPr>
          <w:t>2024-2030年中国草甘膦行业市场分析与发展前景预测报告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e2db291db84922" w:history="1">
        <w:r>
          <w:rPr>
            <w:rStyle w:val="Hyperlink"/>
          </w:rPr>
          <w:t>https://www.20087.com/8/63/CaoGanLinShiChangXianZhuangHeQianJing.html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9dcc35daa4af6" w:history="1">
      <w:r>
        <w:rPr>
          <w:rStyle w:val="Hyperlink"/>
        </w:rPr>
        <w:t>2024-2030年中国草甘膦行业市场分析与发展前景预测报告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CaoGanLinShiChangXianZhuangHeQianJing.html" TargetMode="External" Id="Ra0e2db291db8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CaoGanLinShiChangXianZhuangHeQianJing.html" TargetMode="External" Id="R2d49dcc35daa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2024-04-15T02:22:00Z</dcterms:created>
  <dcterms:modified xsi:type="dcterms:W3CDTF">2024-04-15T03:22:00Z</dcterms:modified>
  <dc:subject>2024-2030年中国草甘膦行业市场分析与发展前景预测报告</dc:subject>
  <dc:title>2024-2030年中国草甘膦行业市场分析与发展前景预测报告</dc:title>
  <cp:keywords>2024-2030年中国草甘膦行业市场分析与发展前景预测报告</cp:keywords>
  <dc:description>2024-2030年中国草甘膦行业市场分析与发展前景预测报告</dc:description>
</cp:coreProperties>
</file>