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6a0f5160e54916" w:history="1">
              <w:r>
                <w:rPr>
                  <w:rStyle w:val="Hyperlink"/>
                </w:rPr>
                <w:t>2026-2032年中国财产保险市场全面调研与发展趋势分析报告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6a0f5160e54916" w:history="1">
              <w:r>
                <w:rPr>
                  <w:rStyle w:val="Hyperlink"/>
                </w:rPr>
                <w:t>2026-2032年中国财产保险市场全面调研与发展趋势分析报告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2780938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6a0f5160e54916" w:history="1">
                <w:r>
                  <w:rPr>
                    <w:rStyle w:val="Hyperlink"/>
                  </w:rPr>
                  <w:t>https://www.20087.com/8/93/CaiChanBaoXianDeFaZhanQuShi.html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财产保险行业是金融服务业的重要组成部分，为企业和个人提供财产损失的风险转移解决方案。近年来，随着自然灾害频发和全球经济环境的不确定性增加，财产保险市场需求持续增长。保险公司通过大数据分析和人工智能技术，提高了风险评估的准确性，推出了更加个性化的保险产品，满足不同客户的特定需求。同时，行业监管框架不断完善，加强了对保险公司的偿付能力和市场行为的监督，保障了市场的公平和透明。</w:t>
      </w:r>
      <w:r>
        <w:rPr>
          <w:rFonts w:hint="eastAsia"/>
        </w:rPr>
        <w:br/>
      </w:r>
      <w:r>
        <w:rPr>
          <w:rFonts w:hint="eastAsia"/>
        </w:rPr>
        <w:t>　　未来，财产保险行业将更加注重数字化转型和客户体验。市场调研网认为，通过移动互联网和区块链技术，保险服务将变得更加便捷和透明，实现快速理赔和实时风险监控。同时，保险公司将加大与科技公司的合作，利用机器学习和物联网技术进行风险预测和预防，降低赔付率，提高盈利能力。此外，行业将关注社会责任，推动绿色保险和可持续保险产品的发展，支持环保项目和低碳经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6a0f5160e54916" w:history="1">
        <w:r>
          <w:rPr>
            <w:rStyle w:val="Hyperlink"/>
          </w:rPr>
          <w:t>2026-2032年中国财产保险市场全面调研与发展趋势分析报告</w:t>
        </w:r>
      </w:hyperlink>
      <w:r>
        <w:rPr>
          <w:rFonts w:hint="eastAsia"/>
        </w:rPr>
        <w:t>》，2025年财产保险行业市场规模达 亿元，预计2032年市场规模将达 亿元，期间年均复合增长率（CAGR）达 %。报告基于详实数据，从市场规模、需求变化及价格动态等维度，全面解析了财产保险行业的现状与发展趋势，并对财产保险产业链各环节进行了系统性探讨。报告科学预测了财产保险行业未来发展方向，重点分析了财产保险技术现状及创新路径，同时聚焦财产保险重点企业的经营表现，评估了市场竞争格局、品牌影响力及市场集中度。通过对细分市场的深入研究及SWOT分析，报告揭示了财产保险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财产保险产业概述</w:t>
      </w:r>
      <w:r>
        <w:rPr>
          <w:rFonts w:hint="eastAsia"/>
        </w:rPr>
        <w:br/>
      </w:r>
      <w:r>
        <w:rPr>
          <w:rFonts w:hint="eastAsia"/>
        </w:rPr>
        <w:t>　　第一节 财产保险定义</w:t>
      </w:r>
      <w:r>
        <w:rPr>
          <w:rFonts w:hint="eastAsia"/>
        </w:rPr>
        <w:br/>
      </w:r>
      <w:r>
        <w:rPr>
          <w:rFonts w:hint="eastAsia"/>
        </w:rPr>
        <w:t>　　第二节 财产保险行业特点</w:t>
      </w:r>
      <w:r>
        <w:rPr>
          <w:rFonts w:hint="eastAsia"/>
        </w:rPr>
        <w:br/>
      </w:r>
      <w:r>
        <w:rPr>
          <w:rFonts w:hint="eastAsia"/>
        </w:rPr>
        <w:t>　　第三节 财产保险产业链分析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2025-2026年中国财产保险行业运行环境分析</w:t>
      </w:r>
      <w:r>
        <w:rPr>
          <w:rFonts w:hint="eastAsia"/>
        </w:rPr>
        <w:br/>
      </w:r>
      <w:r>
        <w:rPr>
          <w:rFonts w:hint="eastAsia"/>
        </w:rPr>
        <w:t>　　第一节 中国财产保险运行经济环境分析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中国财产保险产业政策环境分析</w:t>
      </w:r>
      <w:r>
        <w:rPr>
          <w:rFonts w:hint="eastAsia"/>
        </w:rPr>
        <w:br/>
      </w:r>
      <w:r>
        <w:rPr>
          <w:rFonts w:hint="eastAsia"/>
        </w:rPr>
        <w:t>　　　　一、财产保险行业监管体制</w:t>
      </w:r>
      <w:r>
        <w:rPr>
          <w:rFonts w:hint="eastAsia"/>
        </w:rPr>
        <w:br/>
      </w:r>
      <w:r>
        <w:rPr>
          <w:rFonts w:hint="eastAsia"/>
        </w:rPr>
        <w:t>　　　　二、财产保险行业主要法规</w:t>
      </w:r>
      <w:r>
        <w:rPr>
          <w:rFonts w:hint="eastAsia"/>
        </w:rPr>
        <w:br/>
      </w:r>
      <w:r>
        <w:rPr>
          <w:rFonts w:hint="eastAsia"/>
        </w:rPr>
        <w:t>　　　　三、主要财产保险产业政策</w:t>
      </w:r>
      <w:r>
        <w:rPr>
          <w:rFonts w:hint="eastAsia"/>
        </w:rPr>
        <w:br/>
      </w:r>
      <w:r>
        <w:rPr>
          <w:rFonts w:hint="eastAsia"/>
        </w:rPr>
        <w:t>　　第三节 中国财产保险产业社会环境分析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国外财产保险行业发展态势分析</w:t>
      </w:r>
      <w:r>
        <w:rPr>
          <w:rFonts w:hint="eastAsia"/>
        </w:rPr>
        <w:br/>
      </w:r>
      <w:r>
        <w:rPr>
          <w:rFonts w:hint="eastAsia"/>
        </w:rPr>
        <w:t>　　第一节 国外财产保险市场发展现状分析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国外主要国家财产保险市场现状</w:t>
      </w:r>
      <w:r>
        <w:rPr>
          <w:rFonts w:hint="eastAsia"/>
        </w:rPr>
        <w:br/>
      </w:r>
      <w:r>
        <w:rPr>
          <w:rFonts w:hint="eastAsia"/>
        </w:rPr>
        <w:t>　　第三节 国外财产保险行业发展趋势预测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中国财产保险行业市场分析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2021-2026年中国财产保险行业规模情况</w:t>
      </w:r>
      <w:r>
        <w:rPr>
          <w:rFonts w:hint="eastAsia"/>
        </w:rPr>
        <w:br/>
      </w:r>
      <w:r>
        <w:rPr>
          <w:rFonts w:hint="eastAsia"/>
        </w:rPr>
        <w:t>　　　　一、财产保险行业市场规模情况分析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二、财产保险行业单位规模情况</w:t>
      </w:r>
      <w:r>
        <w:rPr>
          <w:rFonts w:hint="eastAsia"/>
        </w:rPr>
        <w:br/>
      </w:r>
      <w:r>
        <w:rPr>
          <w:rFonts w:hint="eastAsia"/>
        </w:rPr>
        <w:t>　　　　三、财产保险行业人员规模情况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2021-2026年中国财产保险行业财务能力分析</w:t>
      </w:r>
      <w:r>
        <w:rPr>
          <w:rFonts w:hint="eastAsia"/>
        </w:rPr>
        <w:br/>
      </w:r>
      <w:r>
        <w:rPr>
          <w:rFonts w:hint="eastAsia"/>
        </w:rPr>
        <w:t>　　　　一、财产保险行业盈利能力分析</w:t>
      </w:r>
      <w:r>
        <w:rPr>
          <w:rFonts w:hint="eastAsia"/>
        </w:rPr>
        <w:br/>
      </w:r>
      <w:r>
        <w:rPr>
          <w:rFonts w:hint="eastAsia"/>
        </w:rPr>
        <w:t>　　　　二、财产保险行业偿债能力分析</w:t>
      </w:r>
      <w:r>
        <w:rPr>
          <w:rFonts w:hint="eastAsia"/>
        </w:rPr>
        <w:br/>
      </w:r>
      <w:r>
        <w:rPr>
          <w:rFonts w:hint="eastAsia"/>
        </w:rPr>
        <w:t>　　　　三、财产保险行业营运能力分析</w:t>
      </w:r>
      <w:r>
        <w:rPr>
          <w:rFonts w:hint="eastAsia"/>
        </w:rPr>
        <w:br/>
      </w:r>
      <w:r>
        <w:rPr>
          <w:rFonts w:hint="eastAsia"/>
        </w:rPr>
        <w:t>　　　　四、财产保险行业发展能力分析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2025-2026年中国财产保险行业热点动态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2026年中国财产保险行业面临的挑战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中国重点地区财产保险行业市场调研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重点地区（一）财产保险市场调研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重点地区（二）财产保险市场调研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重点地区（三）财产保险市场调研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重点地区（四）财产保险市场调研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重点地区（五）财产保险市场调研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中国财产保险行业价格走势及影响因素分析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国内财产保险行业价格回顾</w:t>
      </w:r>
      <w:r>
        <w:rPr>
          <w:rFonts w:hint="eastAsia"/>
        </w:rPr>
        <w:br/>
      </w:r>
      <w:r>
        <w:rPr>
          <w:rFonts w:hint="eastAsia"/>
        </w:rPr>
        <w:t>　　第二节 国内财产保险行业价格走势预测</w:t>
      </w:r>
      <w:r>
        <w:rPr>
          <w:rFonts w:hint="eastAsia"/>
        </w:rPr>
        <w:br/>
      </w:r>
      <w:r>
        <w:rPr>
          <w:rFonts w:hint="eastAsia"/>
        </w:rPr>
        <w:t>　　第三节 国内财产保险行业价格影响因素分析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中国财产保险行业客户调研</w:t>
      </w:r>
      <w:r>
        <w:rPr>
          <w:rFonts w:hint="eastAsia"/>
        </w:rPr>
        <w:br/>
      </w:r>
      <w:r>
        <w:rPr>
          <w:rFonts w:hint="eastAsia"/>
        </w:rPr>
        <w:t>　　　　一、财产保险行业客户偏好调查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二、客户对财产保险品牌的首要认知渠道</w:t>
      </w:r>
      <w:r>
        <w:rPr>
          <w:rFonts w:hint="eastAsia"/>
        </w:rPr>
        <w:br/>
      </w:r>
      <w:r>
        <w:rPr>
          <w:rFonts w:hint="eastAsia"/>
        </w:rPr>
        <w:t>　　　　三、财产保险品牌忠诚度调查</w:t>
      </w:r>
      <w:r>
        <w:rPr>
          <w:rFonts w:hint="eastAsia"/>
        </w:rPr>
        <w:br/>
      </w:r>
      <w:r>
        <w:rPr>
          <w:rFonts w:hint="eastAsia"/>
        </w:rPr>
        <w:t>　　　　四、财产保险行业客户消费理念调研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中国财产保险行业竞争格局分析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2026年财产保险行业集中度分析</w:t>
      </w:r>
      <w:r>
        <w:rPr>
          <w:rFonts w:hint="eastAsia"/>
        </w:rPr>
        <w:br/>
      </w:r>
      <w:r>
        <w:rPr>
          <w:rFonts w:hint="eastAsia"/>
        </w:rPr>
        <w:t>　　　　一、财产保险市场集中度分析</w:t>
      </w:r>
      <w:r>
        <w:rPr>
          <w:rFonts w:hint="eastAsia"/>
        </w:rPr>
        <w:br/>
      </w:r>
      <w:r>
        <w:rPr>
          <w:rFonts w:hint="eastAsia"/>
        </w:rPr>
        <w:t>　　　　二、财产保险企业集中度分析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2025-2026年财产保险行业竞争格局分析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一、财产保险行业竞争策略分析</w:t>
      </w:r>
      <w:r>
        <w:rPr>
          <w:rFonts w:hint="eastAsia"/>
        </w:rPr>
        <w:br/>
      </w:r>
      <w:r>
        <w:rPr>
          <w:rFonts w:hint="eastAsia"/>
        </w:rPr>
        <w:t>　　　　二、财产保险行业竞争格局展望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三、我国财产保险市场竞争趋势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财产保险行业重点企业发展调研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财产保险企业发展策略分析</w:t>
      </w:r>
      <w:r>
        <w:rPr>
          <w:rFonts w:hint="eastAsia"/>
        </w:rPr>
        <w:br/>
      </w:r>
      <w:r>
        <w:rPr>
          <w:rFonts w:hint="eastAsia"/>
        </w:rPr>
        <w:t>　　第一节 财产保险市场策略分析</w:t>
      </w:r>
      <w:r>
        <w:rPr>
          <w:rFonts w:hint="eastAsia"/>
        </w:rPr>
        <w:br/>
      </w:r>
      <w:r>
        <w:rPr>
          <w:rFonts w:hint="eastAsia"/>
        </w:rPr>
        <w:t>　　　　一、财产保险价格策略分析</w:t>
      </w:r>
      <w:r>
        <w:rPr>
          <w:rFonts w:hint="eastAsia"/>
        </w:rPr>
        <w:br/>
      </w:r>
      <w:r>
        <w:rPr>
          <w:rFonts w:hint="eastAsia"/>
        </w:rPr>
        <w:t>　　　　二、财产保险渠道策略分析</w:t>
      </w:r>
      <w:r>
        <w:rPr>
          <w:rFonts w:hint="eastAsia"/>
        </w:rPr>
        <w:br/>
      </w:r>
      <w:r>
        <w:rPr>
          <w:rFonts w:hint="eastAsia"/>
        </w:rPr>
        <w:t>　　第二节 财产保险销售策略分析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提高财产保险企业竞争力的策略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一、提高中国财产保险企业核心竞争力的对策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二、财产保险企业提升竞争力的主要方向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三、影响财产保险企业核心竞争力的因素及提升途径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四、提高财产保险企业竞争力的策略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财产保险行业投资风险与控制策略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财产保险行业SWOT模型分析</w:t>
      </w:r>
      <w:r>
        <w:rPr>
          <w:rFonts w:hint="eastAsia"/>
        </w:rPr>
        <w:br/>
      </w:r>
      <w:r>
        <w:rPr>
          <w:rFonts w:hint="eastAsia"/>
        </w:rPr>
        <w:t>　　　　一、财产保险行业优势分析</w:t>
      </w:r>
      <w:r>
        <w:rPr>
          <w:rFonts w:hint="eastAsia"/>
        </w:rPr>
        <w:br/>
      </w:r>
      <w:r>
        <w:rPr>
          <w:rFonts w:hint="eastAsia"/>
        </w:rPr>
        <w:t>　　　　二、财产保险行业劣势分析</w:t>
      </w:r>
      <w:r>
        <w:rPr>
          <w:rFonts w:hint="eastAsia"/>
        </w:rPr>
        <w:br/>
      </w:r>
      <w:r>
        <w:rPr>
          <w:rFonts w:hint="eastAsia"/>
        </w:rPr>
        <w:t>　　　　三、财产保险行业机会分析</w:t>
      </w:r>
      <w:r>
        <w:rPr>
          <w:rFonts w:hint="eastAsia"/>
        </w:rPr>
        <w:br/>
      </w:r>
      <w:r>
        <w:rPr>
          <w:rFonts w:hint="eastAsia"/>
        </w:rPr>
        <w:t>　　　　四、财产保险行业风险分析</w:t>
      </w:r>
      <w:r>
        <w:rPr>
          <w:rFonts w:hint="eastAsia"/>
        </w:rPr>
        <w:br/>
      </w:r>
      <w:r>
        <w:rPr>
          <w:rFonts w:hint="eastAsia"/>
        </w:rPr>
        <w:t>　　第二节 财产保险行业投资风险及控制策略分析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一、财产保险市场风险及控制策略</w:t>
      </w:r>
      <w:r>
        <w:rPr>
          <w:rFonts w:hint="eastAsia"/>
        </w:rPr>
        <w:br/>
      </w:r>
      <w:r>
        <w:rPr>
          <w:rFonts w:hint="eastAsia"/>
        </w:rPr>
        <w:t>　　　　二、财产保险行业政策风险及控制策略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三、财产保险行业经营风险及控制策略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四、财产保险同业竞争风险及控制策略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五、财产保险行业其他风险及控制策略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2021-2032年中国财产保险行业投资潜力及发展趋势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2021-2032年财产保险行业投资潜力分析</w:t>
      </w:r>
      <w:r>
        <w:rPr>
          <w:rFonts w:hint="eastAsia"/>
        </w:rPr>
        <w:br/>
      </w:r>
      <w:r>
        <w:rPr>
          <w:rFonts w:hint="eastAsia"/>
        </w:rPr>
        <w:t>　　　　一、财产保险行业重点可投资领域</w:t>
      </w:r>
      <w:r>
        <w:rPr>
          <w:rFonts w:hint="eastAsia"/>
        </w:rPr>
        <w:br/>
      </w:r>
      <w:r>
        <w:rPr>
          <w:rFonts w:hint="eastAsia"/>
        </w:rPr>
        <w:t>　　　　二、财产保险行业目标市场需求潜力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三、财产保险行业投资潜力综合评判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(中-智-林)2021-2032年中国财产保险行业发展趋势分析</w:t>
      </w:r>
      <w:r>
        <w:rPr>
          <w:rFonts w:hint="eastAsia"/>
        </w:rPr>
        <w:br/>
      </w:r>
      <w:r>
        <w:rPr>
          <w:rFonts w:hint="eastAsia"/>
        </w:rPr>
        <w:t>　　　　一、财产保险行业规模发展趋势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二、未来财产保险产业创新的发展趋势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三、“十四五”期间我国财产保险行业发展剖析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五、未来财产保险行业发展变局剖析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6a0f5160e54916" w:history="1">
        <w:r>
          <w:rPr>
            <w:rStyle w:val="Hyperlink"/>
          </w:rPr>
          <w:t>2026-2032年中国财产保险市场全面调研与发展趋势分析报告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2780938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6a0f5160e54916" w:history="1">
        <w:r>
          <w:rPr>
            <w:rStyle w:val="Hyperlink"/>
          </w:rPr>
          <w:t>https://www.20087.com/8/93/CaiChanBaoXianDeFaZhanQuShi.html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热点：财产保险包括什么、财产保险公司、财产保险公司十大排名、财产保险公司电话号码多少、生存金是当天几点发放、财产保险有哪些、给房子买什么保险合适、财产保险是什么意思、车险是续保好还是换家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2c9bfbbc994f59" w:history="1">
      <w:r>
        <w:rPr>
          <w:rStyle w:val="Hyperlink"/>
        </w:rPr>
        <w:t>2026-2032年中国财产保险市场全面调研与发展趋势分析报告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CaiChanBaoXianDeFaZhanQuShi.html" TargetMode="External" Id="R266a0f5160e549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CaiChanBaoXianDeFaZhanQuShi.html" TargetMode="External" Id="R4b2c9bfbbc994f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2026-04-07T23:04:00Z</dcterms:created>
  <dcterms:modified xsi:type="dcterms:W3CDTF">2026-04-08T00:04:00Z</dcterms:modified>
  <dc:subject>2026-2032年中国财产保险市场全面调研与发展趋势分析报告</dc:subject>
  <dc:title>2026-2032年中国财产保险市场全面调研与发展趋势分析报告</dc:title>
  <cp:keywords>2026-2032年中国财产保险市场全面调研与发展趋势分析报告</cp:keywords>
  <dc:description>2026-2032年中国财产保险市场全面调研与发展趋势分析报告</dc:description>
</cp:coreProperties>
</file>