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ae48d1bbc4404" w:history="1">
              <w:r>
                <w:rPr>
                  <w:rStyle w:val="Hyperlink"/>
                </w:rPr>
                <w:t>2026-2032年中国银行中间业务行业市场调研与发展前景预测报告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ae48d1bbc4404" w:history="1">
              <w:r>
                <w:rPr>
                  <w:rStyle w:val="Hyperlink"/>
                </w:rPr>
                <w:t>2026-2032年中国银行中间业务行业市场调研与发展前景预测报告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ae48d1bbc4404" w:history="1">
                <w:r>
                  <w:rPr>
                    <w:rStyle w:val="Hyperlink"/>
                  </w:rPr>
                  <w:t>https://www.20087.com/8/93/YinHangZhongJianYeWuFaZhanQianJing.html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中间业务包括支付结算、代理业务、理财咨询、信用卡服务和电子银行业务等，是商业银行收入的重要来源。近年来，数字化转型加速了银行中间业务的变革，移动支付、网上银行和智能投顾等服务的普及，极大地提升了客户体验和操作便利性。同时，开放银行和金融科技合作，为银行提供了新的业务增长点，拓宽了金融服务的边界。</w:t>
      </w:r>
      <w:r>
        <w:rPr>
          <w:rFonts w:hint="eastAsia"/>
        </w:rPr>
        <w:br/>
      </w:r>
      <w:r>
        <w:rPr>
          <w:rFonts w:hint="eastAsia"/>
        </w:rPr>
        <w:t>　　未来，银行中间业务将更加注重科技驱动和客户中心化。科技驱动意味着利用大数据、云计算和人工智能等技术，优化业务流程，提供更加精准和个性化的服务。客户中心化则强调以客户需求为导向，构建全渠道服务体系，强化客户关系管理，提高客户忠诚度和满意度。此外，随着监管环境的变化，合规性和风险管理也将成为银行中间业务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ae48d1bbc4404" w:history="1">
        <w:r>
          <w:rPr>
            <w:rStyle w:val="Hyperlink"/>
          </w:rPr>
          <w:t>2026-2032年中国银行中间业务行业市场调研与发展前景预测报告</w:t>
        </w:r>
      </w:hyperlink>
      <w:r>
        <w:rPr>
          <w:rFonts w:hint="eastAsia"/>
        </w:rPr>
        <w:t>》基于国家统计局及相关协会的权威数据，系统研究了银行中间业务行业的市场需求、市场规模及产业链现状，分析了银行中间业务价格波动、细分市场动态及重点企业的经营表现，科学预测了银行中间业务市场前景与发展趋势，揭示了潜在需求与投资机会，同时指出了银行中间业务行业可能面临的风险。通过对银行中间业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银行中间业务产业概述</w:t>
      </w:r>
      <w:r>
        <w:rPr>
          <w:rFonts w:hint="eastAsia"/>
        </w:rPr>
        <w:br/>
      </w:r>
      <w:r>
        <w:rPr>
          <w:rFonts w:hint="eastAsia"/>
        </w:rPr>
        <w:t>　　第一节 银行中间业务定义</w:t>
      </w:r>
      <w:r>
        <w:rPr>
          <w:rFonts w:hint="eastAsia"/>
        </w:rPr>
        <w:br/>
      </w:r>
      <w:r>
        <w:rPr>
          <w:rFonts w:hint="eastAsia"/>
        </w:rPr>
        <w:t>　　第二节 银行中间业务行业特点</w:t>
      </w:r>
      <w:r>
        <w:rPr>
          <w:rFonts w:hint="eastAsia"/>
        </w:rPr>
        <w:br/>
      </w:r>
      <w:r>
        <w:rPr>
          <w:rFonts w:hint="eastAsia"/>
        </w:rPr>
        <w:t>　　第三节 银行中间业务发展历程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2025-2026年中国银行中间业务行业运行环境分析</w:t>
      </w:r>
      <w:r>
        <w:rPr>
          <w:rFonts w:hint="eastAsia"/>
        </w:rPr>
        <w:br/>
      </w:r>
      <w:r>
        <w:rPr>
          <w:rFonts w:hint="eastAsia"/>
        </w:rPr>
        <w:t>　　第一节 银行中间业务行业经济环境分析</w:t>
      </w:r>
      <w:r>
        <w:rPr>
          <w:rFonts w:hint="eastAsia"/>
        </w:rPr>
        <w:br/>
      </w:r>
      <w:r>
        <w:rPr>
          <w:rFonts w:hint="eastAsia"/>
        </w:rPr>
        <w:t>　　第二节 银行中间业务产业政策环境分析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一、银行中间业务行业监管体制</w:t>
      </w:r>
      <w:r>
        <w:rPr>
          <w:rFonts w:hint="eastAsia"/>
        </w:rPr>
        <w:br/>
      </w:r>
      <w:r>
        <w:rPr>
          <w:rFonts w:hint="eastAsia"/>
        </w:rPr>
        <w:t>　　　　二、银行中间业务行业主要法规政策</w:t>
      </w:r>
      <w:r>
        <w:rPr>
          <w:rFonts w:hint="eastAsia"/>
        </w:rPr>
        <w:br/>
      </w:r>
      <w:r>
        <w:rPr>
          <w:rFonts w:hint="eastAsia"/>
        </w:rPr>
        <w:t>　　第三节 银行中间业务产业社会环境分析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2025-2026年全球银行中间业务行业发展态势分析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全球银行中间业务市场发展现状分析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全球主要国家、地区银行中间业务市场现状</w:t>
      </w:r>
      <w:r>
        <w:rPr>
          <w:rFonts w:hint="eastAsia"/>
        </w:rPr>
        <w:br/>
      </w:r>
      <w:r>
        <w:rPr>
          <w:rFonts w:hint="eastAsia"/>
        </w:rPr>
        <w:t>　　第三节 全球银行中间业务行业发展趋势预测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中国银行中间业务行业发展调研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2020-2025年中国银行中间业务行业规模情况</w:t>
      </w:r>
      <w:r>
        <w:rPr>
          <w:rFonts w:hint="eastAsia"/>
        </w:rPr>
        <w:br/>
      </w:r>
      <w:r>
        <w:rPr>
          <w:rFonts w:hint="eastAsia"/>
        </w:rPr>
        <w:t>　　　　一、银行中间业务行业市场规模状况</w:t>
      </w:r>
      <w:r>
        <w:rPr>
          <w:rFonts w:hint="eastAsia"/>
        </w:rPr>
        <w:br/>
      </w:r>
      <w:r>
        <w:rPr>
          <w:rFonts w:hint="eastAsia"/>
        </w:rPr>
        <w:t>　　　　二、银行中间业务行业单位规模状况</w:t>
      </w:r>
      <w:r>
        <w:rPr>
          <w:rFonts w:hint="eastAsia"/>
        </w:rPr>
        <w:br/>
      </w:r>
      <w:r>
        <w:rPr>
          <w:rFonts w:hint="eastAsia"/>
        </w:rPr>
        <w:t>　　　　三、银行中间业务行业人员规模状况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2020-2025年中国银行中间业务行业财务能力分析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二、银行中间业务行业偿债能力分析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三、银行中间业务行业营运能力分析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四、银行中间业务行业发展能力分析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2025-2026年中国银行中间业务行业热点动态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2025-2026年中国银行中间业务行业面临的挑战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中国银行中间业务行业重点地区市场调研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**地区银行中间业务发展现状及趋势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**地区银行中间业务发展现状及趋势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**地区银行中间业务发展现状及趋势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**地区银行中间业务发展现状及趋势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中国银行中间业务行业价格走势及影响因素分析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国内银行中间业务行业价格回顾</w:t>
      </w:r>
      <w:r>
        <w:rPr>
          <w:rFonts w:hint="eastAsia"/>
        </w:rPr>
        <w:br/>
      </w:r>
      <w:r>
        <w:rPr>
          <w:rFonts w:hint="eastAsia"/>
        </w:rPr>
        <w:t>　　第二节 国内银行中间业务行业价格走势预测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国内银行中间业务行业价格影响因素分析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中国银行中间业务行业客户调研</w:t>
      </w:r>
      <w:r>
        <w:rPr>
          <w:rFonts w:hint="eastAsia"/>
        </w:rPr>
        <w:br/>
      </w:r>
      <w:r>
        <w:rPr>
          <w:rFonts w:hint="eastAsia"/>
        </w:rPr>
        <w:t>　　　　一、银行中间业务行业客户偏好调查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二、客户对银行中间业务品牌的首要认知渠道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三、银行中间业务品牌忠诚度调查</w:t>
      </w:r>
      <w:r>
        <w:rPr>
          <w:rFonts w:hint="eastAsia"/>
        </w:rPr>
        <w:br/>
      </w:r>
      <w:r>
        <w:rPr>
          <w:rFonts w:hint="eastAsia"/>
        </w:rPr>
        <w:t>　　　　四、银行中间业务行业客户消费理念调研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中国银行中间业务行业重点企业发展调研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中国银行中间业务行业竞争格局分析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2026年银行中间业务行业集中度分析</w:t>
      </w:r>
      <w:r>
        <w:rPr>
          <w:rFonts w:hint="eastAsia"/>
        </w:rPr>
        <w:br/>
      </w:r>
      <w:r>
        <w:rPr>
          <w:rFonts w:hint="eastAsia"/>
        </w:rPr>
        <w:t>　　　　一、银行中间业务市场集中度分析</w:t>
      </w:r>
      <w:r>
        <w:rPr>
          <w:rFonts w:hint="eastAsia"/>
        </w:rPr>
        <w:br/>
      </w:r>
      <w:r>
        <w:rPr>
          <w:rFonts w:hint="eastAsia"/>
        </w:rPr>
        <w:t>　　　　二、银行中间业务企业集中度分析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2025-2026年银行中间业务行业竞争格局分析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二、银行中间业务行业竞争格局展望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三、我国银行中间业务市场竞争趋势</w:t>
      </w:r>
      <w:r>
        <w:rPr>
          <w:rFonts w:hint="eastAsia"/>
        </w:rPr>
        <w:br/>
      </w:r>
      <w:r>
        <w:rPr>
          <w:rFonts w:hint="eastAsia"/>
        </w:rPr>
        <w:t>　　第三节 银行中间业务行业兼并与重组整合分析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二、银行中间业务行业兼并与重组整合发展趋势预测分析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银行中间业务行业投资风险及应对策略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银行中间业务行业SWOT模型分析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一、银行中间业务行业优势分析</w:t>
      </w:r>
      <w:r>
        <w:rPr>
          <w:rFonts w:hint="eastAsia"/>
        </w:rPr>
        <w:br/>
      </w:r>
      <w:r>
        <w:rPr>
          <w:rFonts w:hint="eastAsia"/>
        </w:rPr>
        <w:t>　　　　二、银行中间业务行业劣势分析</w:t>
      </w:r>
      <w:r>
        <w:rPr>
          <w:rFonts w:hint="eastAsia"/>
        </w:rPr>
        <w:br/>
      </w:r>
      <w:r>
        <w:rPr>
          <w:rFonts w:hint="eastAsia"/>
        </w:rPr>
        <w:t>　　　　三、银行中间业务行业机会分析</w:t>
      </w:r>
      <w:r>
        <w:rPr>
          <w:rFonts w:hint="eastAsia"/>
        </w:rPr>
        <w:br/>
      </w:r>
      <w:r>
        <w:rPr>
          <w:rFonts w:hint="eastAsia"/>
        </w:rPr>
        <w:t>　　　　四、银行中间业务行业风险分析</w:t>
      </w:r>
      <w:r>
        <w:rPr>
          <w:rFonts w:hint="eastAsia"/>
        </w:rPr>
        <w:br/>
      </w:r>
      <w:r>
        <w:rPr>
          <w:rFonts w:hint="eastAsia"/>
        </w:rPr>
        <w:t>　　第二节 银行中间业务行业投资风险及控制策略分析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一、银行中间业务市场风险及控制策略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二、银行中间业务行业政策风险及控制策略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三、银行中间业务行业经营风险及控制策略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四、银行中间业务同业竞争风险及控制策略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五、银行中间业务行业其他风险及控制策略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2026-2032年中国银行中间业务市场预测及发展建议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2026-2032年中国银行中间业务市场预测分析</w:t>
      </w:r>
      <w:r>
        <w:rPr>
          <w:rFonts w:hint="eastAsia"/>
        </w:rPr>
        <w:br/>
      </w:r>
      <w:r>
        <w:rPr>
          <w:rFonts w:hint="eastAsia"/>
        </w:rPr>
        <w:t>　　　　一、中国银行中间业务市场前景分析</w:t>
      </w:r>
      <w:r>
        <w:rPr>
          <w:rFonts w:hint="eastAsia"/>
        </w:rPr>
        <w:br/>
      </w:r>
      <w:r>
        <w:rPr>
          <w:rFonts w:hint="eastAsia"/>
        </w:rPr>
        <w:t>　　　　二、中国银行中间业务发展趋势预测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2026-2032年中国银行中间业务企业发展策略建议</w:t>
      </w:r>
      <w:r>
        <w:rPr>
          <w:rFonts w:hint="eastAsia"/>
        </w:rPr>
        <w:br/>
      </w:r>
      <w:r>
        <w:rPr>
          <w:rFonts w:hint="eastAsia"/>
        </w:rPr>
        <w:t>　　　　一、银行中间业务企业融资策略</w:t>
      </w:r>
      <w:r>
        <w:rPr>
          <w:rFonts w:hint="eastAsia"/>
        </w:rPr>
        <w:br/>
      </w:r>
      <w:r>
        <w:rPr>
          <w:rFonts w:hint="eastAsia"/>
        </w:rPr>
        <w:t>　　　　二、银行中间业务企业人才策略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2026-2032年中国银行中间业务企业营销策略建议</w:t>
      </w:r>
      <w:r>
        <w:rPr>
          <w:rFonts w:hint="eastAsia"/>
        </w:rPr>
        <w:br/>
      </w:r>
      <w:r>
        <w:rPr>
          <w:rFonts w:hint="eastAsia"/>
        </w:rPr>
        <w:t>　　　　一、银行中间业务企业定位策略</w:t>
      </w:r>
      <w:r>
        <w:rPr>
          <w:rFonts w:hint="eastAsia"/>
        </w:rPr>
        <w:br/>
      </w:r>
      <w:r>
        <w:rPr>
          <w:rFonts w:hint="eastAsia"/>
        </w:rPr>
        <w:t>　　　　二、银行中间业务企业价格策略</w:t>
      </w:r>
      <w:r>
        <w:rPr>
          <w:rFonts w:hint="eastAsia"/>
        </w:rPr>
        <w:br/>
      </w:r>
      <w:r>
        <w:rPr>
          <w:rFonts w:hint="eastAsia"/>
        </w:rPr>
        <w:t>　　　　三、银行中间业务企业促销策略</w:t>
      </w:r>
      <w:r>
        <w:rPr>
          <w:rFonts w:hint="eastAsia"/>
        </w:rPr>
        <w:br/>
      </w:r>
      <w:r>
        <w:rPr>
          <w:rFonts w:hint="eastAsia"/>
        </w:rPr>
        <w:t>　　第四节 (中~智林)银行中间业务行业研究结论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银行中间业务行业现状</w:t>
      </w:r>
      <w:r>
        <w:rPr>
          <w:rFonts w:hint="eastAsia"/>
        </w:rPr>
        <w:br/>
      </w:r>
      <w:r>
        <w:rPr>
          <w:rFonts w:hint="eastAsia"/>
        </w:rPr>
        <w:t>　　图表 银行中间业务行业产业链调研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2020-2025年银行中间业务行业市场容量统计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2020-2025年中国银行中间业务行业市场规模情况</w:t>
      </w:r>
      <w:r>
        <w:rPr>
          <w:rFonts w:hint="eastAsia"/>
        </w:rPr>
        <w:br/>
      </w:r>
      <w:r>
        <w:rPr>
          <w:rFonts w:hint="eastAsia"/>
        </w:rPr>
        <w:t>　　图表 银行中间业务行业动态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2020-2025年中国银行中间业务行业经营效益分析</w:t>
      </w:r>
      <w:r>
        <w:rPr>
          <w:rFonts w:hint="eastAsia"/>
        </w:rPr>
        <w:br/>
      </w:r>
      <w:r>
        <w:rPr>
          <w:rFonts w:hint="eastAsia"/>
        </w:rPr>
        <w:t>　　图表 银行中间业务行业竞争对手分析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**地区银行中间业务市场规模</w:t>
      </w:r>
      <w:r>
        <w:rPr>
          <w:rFonts w:hint="eastAsia"/>
        </w:rPr>
        <w:br/>
      </w:r>
      <w:r>
        <w:rPr>
          <w:rFonts w:hint="eastAsia"/>
        </w:rPr>
        <w:t>　　图表 **地区银行中间业务行业市场需求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**地区银行中间业务市场调研</w:t>
      </w:r>
      <w:r>
        <w:rPr>
          <w:rFonts w:hint="eastAsia"/>
        </w:rPr>
        <w:br/>
      </w:r>
      <w:r>
        <w:rPr>
          <w:rFonts w:hint="eastAsia"/>
        </w:rPr>
        <w:t>　　图表 **地区银行中间业务行业市场需求分析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**地区银行中间业务市场规模</w:t>
      </w:r>
      <w:r>
        <w:rPr>
          <w:rFonts w:hint="eastAsia"/>
        </w:rPr>
        <w:br/>
      </w:r>
      <w:r>
        <w:rPr>
          <w:rFonts w:hint="eastAsia"/>
        </w:rPr>
        <w:t>　　图表 **地区银行中间业务行业市场需求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**地区银行中间业务市场调研</w:t>
      </w:r>
      <w:r>
        <w:rPr>
          <w:rFonts w:hint="eastAsia"/>
        </w:rPr>
        <w:br/>
      </w:r>
      <w:r>
        <w:rPr>
          <w:rFonts w:hint="eastAsia"/>
        </w:rPr>
        <w:t>　　图表 **地区银行中间业务行业市场需求分析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2026-2032年中国银行中间业务行业信息化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2026-2032年中国银行中间业务行业市场容量预测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2026-2032年中国银行中间业务行业市场规模预测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2026-2032年中国银行中间业务行业风险分析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2026-2032年中国银行中间业务市场前景分析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2026-2032年中国银行中间业务行业发展趋势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ae48d1bbc4404" w:history="1">
        <w:r>
          <w:rPr>
            <w:rStyle w:val="Hyperlink"/>
          </w:rPr>
          <w:t>2026-2032年中国银行中间业务行业市场调研与发展前景预测报告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ae48d1bbc4404" w:history="1">
        <w:r>
          <w:rPr>
            <w:rStyle w:val="Hyperlink"/>
          </w:rPr>
          <w:t>https://www.20087.com/8/93/YinHangZhongJianYeWuFaZhanQianJing.html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中间业务暂行规定、银行中间业务指什么、商业银行中间业务与银行的其他业务区别、银行中间业务收入的思路和措施、建设银行中间业务的发展现状、银行中间业务提升措施、银行中间业务的发展情况、银行中间业务收入经验分享、非利息收入是中间业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55ce7610a4d4f" w:history="1">
      <w:r>
        <w:rPr>
          <w:rStyle w:val="Hyperlink"/>
        </w:rPr>
        <w:t>2026-2032年中国银行中间业务行业市场调研与发展前景预测报告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nHangZhongJianYeWuFaZhanQianJing.html" TargetMode="External" Id="Rb32ae48d1bbc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nHangZhongJianYeWuFaZhanQianJing.html" TargetMode="External" Id="Ref155ce7610a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2025-06-27T01:40:00Z</dcterms:created>
  <dcterms:modified xsi:type="dcterms:W3CDTF">2025-06-27T02:40:00Z</dcterms:modified>
  <dc:subject>2026-2032年中国银行中间业务行业市场调研与发展前景预测报告</dc:subject>
  <dc:title>2026-2032年中国银行中间业务行业市场调研与发展前景预测报告</dc:title>
  <cp:keywords>2026-2032年中国银行中间业务行业市场调研与发展前景预测报告</cp:keywords>
  <dc:description>2026-2032年中国银行中间业务行业市场调研与发展前景预测报告</dc:description>
</cp:coreProperties>
</file>