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82592d7294ae4" w:history="1">
              <w:r>
                <w:rPr>
                  <w:rStyle w:val="Hyperlink"/>
                </w:rPr>
                <w:t>中国高温超导材料行业现状分析与发展前景报告（2024-2030年）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82592d7294ae4" w:history="1">
              <w:r>
                <w:rPr>
                  <w:rStyle w:val="Hyperlink"/>
                </w:rPr>
                <w:t>中国高温超导材料行业现状分析与发展前景报告（2024-2030年）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282592d7294ae4" w:history="1">
                <w:r>
                  <w:rPr>
                    <w:rStyle w:val="Hyperlink"/>
                  </w:rPr>
                  <w:t>https://www.20087.com/8/23/GaoWenChaoDaoCaiLiaoHangYeXianZhuangJiQianJing.html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超导材料以其在相对较高的温度下表现出的超导电性，近年来在电力传输、磁共振成像（MRI）、粒子加速器等领域展现出巨大的应用潜力。YBCO（钇钡铜氧化物）和BSCCO（铋锶钙铜氧化物）是目前最为成熟的高温超导材料，能够在液氮温度（约77K）下实现超导。近年来，科研机构和企业致力于提高这些材料的临界电流密度和机械性能，以适应更广泛的工业应用。同时，新型高温超导材料的探索，如铁基超导体，也在不断推进，有望进一步提升超导转变温度。</w:t>
      </w:r>
      <w:r>
        <w:rPr>
          <w:rFonts w:hint="eastAsia"/>
        </w:rPr>
        <w:br/>
      </w:r>
      <w:r>
        <w:rPr>
          <w:rFonts w:hint="eastAsia"/>
        </w:rPr>
        <w:t>　　未来，高温超导材料的发展将聚焦于材料性能的优化和应用领域的拓展。材料性能的优化涉及提高临界电流密度、增强机械强度和降低成本，以便于大规模工业化生产。应用领域的拓展则体现在电力系统中的超导电缆、超导发电机、超导储能系统，以及在交通领域的超导磁悬浮列车，和在医疗、科研领域的高精度磁共振成像设备。随着超导技术的成熟，高温超导材料有望在能源传输效率、磁体小型化和电磁兼容性等方面带来革命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82592d7294ae4" w:history="1">
        <w:r>
          <w:rPr>
            <w:rStyle w:val="Hyperlink"/>
          </w:rPr>
          <w:t>中国高温超导材料行业现状分析与发展前景报告（2024-2030年）</w:t>
        </w:r>
      </w:hyperlink>
      <w:r>
        <w:rPr>
          <w:rFonts w:hint="eastAsia"/>
        </w:rPr>
        <w:t>》主要分析了高温超导材料行业的市场规模、高温超导材料市场供需状况、高温超导材料市场竞争状况和高温超导材料主要企业经营情况，同时对高温超导材料行业的未来发展做出了科学预测。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82592d7294ae4" w:history="1">
        <w:r>
          <w:rPr>
            <w:rStyle w:val="Hyperlink"/>
          </w:rPr>
          <w:t>中国高温超导材料行业现状分析与发展前景报告（2024-2030年）</w:t>
        </w:r>
      </w:hyperlink>
      <w:r>
        <w:rPr>
          <w:rFonts w:hint="eastAsia"/>
        </w:rPr>
        <w:t>》在多年高温超导材料行业研究的基础上，结合中国高温超导材料行业市场的发展现状，通过资深研究团队对高温超导材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82592d7294ae4" w:history="1">
        <w:r>
          <w:rPr>
            <w:rStyle w:val="Hyperlink"/>
          </w:rPr>
          <w:t>中国高温超导材料行业现状分析与发展前景报告（2024-2030年）</w:t>
        </w:r>
      </w:hyperlink>
      <w:r>
        <w:rPr>
          <w:rFonts w:hint="eastAsia"/>
        </w:rPr>
        <w:t>》可以帮助投资者准确把握高温超导材料行业的市场现状，为投资者进行投资作出高温超导材料行业前景预判，挖掘高温超导材料行业投资价值，同时提出高温超导材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高温超导材料行业界定及应用</w:t>
      </w:r>
      <w:r>
        <w:rPr>
          <w:rFonts w:hint="eastAsia"/>
        </w:rPr>
        <w:br/>
      </w:r>
      <w:r>
        <w:rPr>
          <w:rFonts w:hint="eastAsia"/>
        </w:rPr>
        <w:t>　　第一节 高温超导材料行业定义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高温超导材料主要应用领域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全球高温超导材料行业发展状况分析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2019-2024年全球高温超导材料行业运行概况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2019-2024年全球高温超导材料行业市场规模分析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全球主要地区高温超导材料行业运行情况分析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2024-2030年全球高温超导材料行业发展趋势预测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中国高温超导材料发展环境分析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高温超导材料行业相关政策、标准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高温超导材料行业相关发展规划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中国高温超导材料行业现状调研分析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中国高温超导材料行业发展现状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一、2023-2024年高温超导材料行业品牌发展现状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二、2023-2024年高温超导材料行业需求市场现状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三、2023-2024年高温超导材料市场需求层次分析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四、2023-2024年中国高温超导材料市场走向分析</w:t>
      </w:r>
      <w:r>
        <w:rPr>
          <w:rFonts w:hint="eastAsia"/>
        </w:rPr>
        <w:br/>
      </w:r>
      <w:r>
        <w:rPr>
          <w:rFonts w:hint="eastAsia"/>
        </w:rPr>
        <w:t>　　第二节 中国高温超导材料产品技术分析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一、2023-2024年高温超导材料产品技术变化特点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二、2023-2024年高温超导材料产品市场的新技术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三、2023-2024年高温超导材料产品市场现状分析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中国高温超导材料行业存在的问题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一、2023-2024年高温超导材料产品市场存在的主要问题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二、2023-2024年国内高温超导材料产品市场的三大瓶颈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三、2023-2024年高温超导材料产品市场遭遇的规模难题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对中国高温超导材料市场的分析及思考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一、高温超导材料市场特点</w:t>
      </w:r>
      <w:r>
        <w:rPr>
          <w:rFonts w:hint="eastAsia"/>
        </w:rPr>
        <w:br/>
      </w:r>
      <w:r>
        <w:rPr>
          <w:rFonts w:hint="eastAsia"/>
        </w:rPr>
        <w:t>　　　　二、高温超导材料市场分析</w:t>
      </w:r>
      <w:r>
        <w:rPr>
          <w:rFonts w:hint="eastAsia"/>
        </w:rPr>
        <w:br/>
      </w:r>
      <w:r>
        <w:rPr>
          <w:rFonts w:hint="eastAsia"/>
        </w:rPr>
        <w:t>　　　　三、高温超导材料市场变化的方向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四、中国高温超导材料行业发展的新思路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五、对中国高温超导材料行业发展的思考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中国高温超导材料行业市场供需现状调研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中国高温超导材料市场现状分析</w:t>
      </w:r>
      <w:r>
        <w:rPr>
          <w:rFonts w:hint="eastAsia"/>
        </w:rPr>
        <w:br/>
      </w:r>
      <w:r>
        <w:rPr>
          <w:rFonts w:hint="eastAsia"/>
        </w:rPr>
        <w:t>　　第二节 中国高温超导材料产量分析及预测</w:t>
      </w:r>
      <w:r>
        <w:rPr>
          <w:rFonts w:hint="eastAsia"/>
        </w:rPr>
        <w:br/>
      </w:r>
      <w:r>
        <w:rPr>
          <w:rFonts w:hint="eastAsia"/>
        </w:rPr>
        <w:t>　　　　一、高温超导材料总体产能规模</w:t>
      </w:r>
      <w:r>
        <w:rPr>
          <w:rFonts w:hint="eastAsia"/>
        </w:rPr>
        <w:br/>
      </w:r>
      <w:r>
        <w:rPr>
          <w:rFonts w:hint="eastAsia"/>
        </w:rPr>
        <w:t>　　　　二、高温超导材料生产区域分布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三、2019-2024年中国高温超导材料产量统计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四、2024-2030年中国高温超导材料产量预测</w:t>
      </w:r>
      <w:r>
        <w:rPr>
          <w:rFonts w:hint="eastAsia"/>
        </w:rPr>
        <w:br/>
      </w:r>
      <w:r>
        <w:rPr>
          <w:rFonts w:hint="eastAsia"/>
        </w:rPr>
        <w:t>　　第三节 中国高温超导材料市场需求分析及预测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一、中国高温超导材料市场需求特点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二、2019-2024年中国高温超导材料市场需求量统计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三、2024-2030年中国高温超导材料市场需求量预测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中国高温超导材料价格趋势分析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一、2019-2024年中国高温超导材料市场价格趋势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二、2024-2030年中国高温超导材料市场价格走势预测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中国高温超导材料进出口分析</w:t>
      </w:r>
      <w:r>
        <w:rPr>
          <w:rFonts w:hint="eastAsia"/>
        </w:rPr>
        <w:br/>
      </w:r>
      <w:r>
        <w:rPr>
          <w:rFonts w:hint="eastAsia"/>
        </w:rPr>
        <w:t>　　第一节 高温超导材料进口情况分析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高温超导材料出口情况分析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影响高温超导材料进出口因素分析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中国高温超导材料行业主要指标监测分析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2019-2024年中国高温超导材料行业规模情况分析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2019-2024年中国高温超导材料行业财务能力分析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高温超导材料行业细分产品调研</w:t>
      </w:r>
      <w:r>
        <w:rPr>
          <w:rFonts w:hint="eastAsia"/>
        </w:rPr>
        <w:br/>
      </w:r>
      <w:r>
        <w:rPr>
          <w:rFonts w:hint="eastAsia"/>
        </w:rPr>
        <w:t>　　第一节 高温超导材料细分产品结构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高温超导材料行业上下游发展情况分析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高温超导材料行业上游产业发展分析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高温超导材料行业下游产业发展分析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中国高温超导材料行业重点地区发展分析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高温超导材料行业重点区域市场结构调研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**地区高温超导材料市场容量分析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**地区高温超导材料市场容量分析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**地区高温超导材料市场容量分析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**地区高温超导材料市场容量分析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**地区高温超导材料市场容量分析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高温超导材料行业重点企业竞争力分析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三、企业高温超导材料经营状况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三、企业高温超导材料经营状况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三、企业高温超导材料经营状况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三、企业高温超导材料经营状况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三、企业高温超导材料经营状况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三、企业高温超导材料经营状况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高温超导材料行业企业经营策略研究分析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高温超导材料企业多样化经营策略分析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一、高温超导材料企业多样化经营情况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二、现行高温超导材料行业多样化经营的方向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大型高温超导材料企业集团未来发展策略分析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对中小高温超导材料企业生产经营的建议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高温超导材料行业前景及投资风险预警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2024年高温超导材料市场前景分析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2024年高温超导材料行业发展趋势预测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影响高温超导材料行业发展的主要因素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一、2024年影响高温超导材料行业运行的有利因素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二、2024年影响高温超导材料行业运行的稳定因素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三、2024年影响高温超导材料行业运行的不利因素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四、2024年中国高温超导材料行业发展面临的挑战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五、2024年中国高温超导材料行业发展面临的机遇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高温超导材料行业投资风险预警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一、高温超导材料行业市场风险预测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二、高温超导材料行业政策风险预测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三、高温超导材料行业经营风险预测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四、高温超导材料行业技术风险预测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五、高温超导材料行业竞争风险预测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六、高温超导材料行业其他风险预测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高温超导材料投资建议</w:t>
      </w:r>
      <w:r>
        <w:rPr>
          <w:rFonts w:hint="eastAsia"/>
        </w:rPr>
        <w:br/>
      </w:r>
      <w:r>
        <w:rPr>
          <w:rFonts w:hint="eastAsia"/>
        </w:rPr>
        <w:t>　　第一节 高温超导材料行业投资环境分析</w:t>
      </w:r>
      <w:r>
        <w:rPr>
          <w:rFonts w:hint="eastAsia"/>
        </w:rPr>
        <w:br/>
      </w:r>
      <w:r>
        <w:rPr>
          <w:rFonts w:hint="eastAsia"/>
        </w:rPr>
        <w:t>　　第二节 高温超导材料行业投资进入壁垒分析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高温超导材料行业历程</w:t>
      </w:r>
      <w:r>
        <w:rPr>
          <w:rFonts w:hint="eastAsia"/>
        </w:rPr>
        <w:br/>
      </w:r>
      <w:r>
        <w:rPr>
          <w:rFonts w:hint="eastAsia"/>
        </w:rPr>
        <w:t>　　图表 高温超导材料行业生命周期</w:t>
      </w:r>
      <w:r>
        <w:rPr>
          <w:rFonts w:hint="eastAsia"/>
        </w:rPr>
        <w:br/>
      </w:r>
      <w:r>
        <w:rPr>
          <w:rFonts w:hint="eastAsia"/>
        </w:rPr>
        <w:t>　　图表 高温超导材料行业产业链分析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2019-2024年高温超导材料行业市场容量分析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2024年中国高温超导材料行业需求领域分布格局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2024年中国高温超导材料进口国家及地区分析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2024年中国高温超导材料出口国家及地区分析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2019-2024年中国高温超导材料行业企业平均规模情况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**地区高温超导材料市场规模及增长情况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**地区高温超导材料行业市场需求情况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**地区高温超导材料市场规模及增长情况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**地区高温超导材料行业市场需求情况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**地区高温超导材料市场规模及增长情况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**地区高温超导材料行业市场需求情况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**地区高温超导材料市场规模及增长情况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**地区高温超导材料行业市场需求情况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高温超导材料重点企业（一）基本信息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高温超导材料重点企业（一）经营情况分析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高温超导材料重点企业（一）主要经济指标情况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高温超导材料重点企业（一）盈利能力情况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高温超导材料重点企业（一）偿债能力情况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高温超导材料重点企业（一）运营能力情况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高温超导材料重点企业（一）成长能力情况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高温超导材料重点企业（二）基本信息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高温超导材料重点企业（二）经营情况分析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高温超导材料重点企业（二）主要经济指标情况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高温超导材料重点企业（二）盈利能力情况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高温超导材料重点企业（二）偿债能力情况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高温超导材料重点企业（二）运营能力情况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高温超导材料重点企业（二）成长能力情况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高温超导材料重点企业（三）基本信息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高温超导材料重点企业（三）经营情况分析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高温超导材料重点企业（三）主要经济指标情况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高温超导材料重点企业（三）盈利能力情况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高温超导材料重点企业（三）偿债能力情况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高温超导材料重点企业（三）运营能力情况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高温超导材料重点企业（三）成长能力情况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2024-2030年中国高温超导材料行业产能预测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2024-2030年中国高温超导材料行业产量预测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2024-2030年中国高温超导材料市场需求量预测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2024-2030年中国高温超导材料行业供需平衡预测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2024-2030年中国高温超导材料行业市场容量预测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2024-2030年中国高温超导材料行业市场规模预测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2024年中国高温超导材料市场前景分析</w:t>
      </w:r>
      <w:r>
        <w:rPr>
          <w:rFonts w:hint="eastAsia"/>
        </w:rPr>
        <w:br/>
      </w:r>
      <w:r>
        <w:rPr>
          <w:rFonts w:hint="eastAsia"/>
        </w:rPr>
        <w:t>　　图表 2024年中国高温超导材料发展趋势预测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82592d7294ae4" w:history="1">
        <w:r>
          <w:rPr>
            <w:rStyle w:val="Hyperlink"/>
          </w:rPr>
          <w:t>中国高温超导材料行业现状分析与发展前景报告（2024-2030年）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282592d7294ae4" w:history="1">
        <w:r>
          <w:rPr>
            <w:rStyle w:val="Hyperlink"/>
          </w:rPr>
          <w:t>https://www.20087.com/8/23/GaoWenChaoDaoCaiLiaoHangYeXianZhuangJiQianJing.html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dd9c91c6b43a3" w:history="1">
      <w:r>
        <w:rPr>
          <w:rStyle w:val="Hyperlink"/>
        </w:rPr>
        <w:t>中国高温超导材料行业现状分析与发展前景报告（2024-2030年）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GaoWenChaoDaoCaiLiaoHangYeXianZhuangJiQianJing.html" TargetMode="External" Id="Ra9282592d729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GaoWenChaoDaoCaiLiaoHangYeXianZhuangJiQianJing.html" TargetMode="External" Id="R2ebdd9c91c6b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2024-01-28T05:11:00Z</dcterms:created>
  <dcterms:modified xsi:type="dcterms:W3CDTF">2024-01-28T06:11:00Z</dcterms:modified>
  <dc:subject>中国高温超导材料行业现状分析与发展前景报告（2024-2030年）</dc:subject>
  <dc:title>中国高温超导材料行业现状分析与发展前景报告（2024-2030年）</dc:title>
  <cp:keywords>中国高温超导材料行业现状分析与发展前景报告（2024-2030年）</cp:keywords>
  <dc:description>中国高温超导材料行业现状分析与发展前景报告（2024-2030年）</dc:description>
</cp:coreProperties>
</file>