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9b70f9b44883" w:history="1">
              <w:r>
                <w:rPr>
                  <w:rStyle w:val="Hyperlink"/>
                </w:rPr>
                <w:t>中国中药提取物行业现状分析与前景趋势报告（2024-2030年）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9b70f9b44883" w:history="1">
              <w:r>
                <w:rPr>
                  <w:rStyle w:val="Hyperlink"/>
                </w:rPr>
                <w:t>中国中药提取物行业现状分析与前景趋势报告（2024-2030年）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09b70f9b44883" w:history="1">
                <w:r>
                  <w:rPr>
                    <w:rStyle w:val="Hyperlink"/>
                  </w:rPr>
                  <w:t>https://www.20087.com/9/63/ZhongYaoTiQuWuDeXianZhuangYuQianJing.html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作为中医药现代化的重要组成部分，近年来得到了快速发展。利用现代分离纯化技术，从中药材中提取的有效成分，被广泛应用于保健品、化妆品、制药等多个领域。标准化、规模化生产成为行业共识，一系列质量控制标准和规范的建立，提高了产品品质和国际市场接受度。同时，对中药活性成分的深入研究，促进了新药研发和传统中药的现代化改造。</w:t>
      </w:r>
      <w:r>
        <w:rPr>
          <w:rFonts w:hint="eastAsia"/>
        </w:rPr>
        <w:br/>
      </w:r>
      <w:r>
        <w:rPr>
          <w:rFonts w:hint="eastAsia"/>
        </w:rPr>
        <w:t>　　未来中药提取物行业将更加注重科技创新和国际化发展。随着生物技术、组学技术的引入，提取工艺将更加精准高效，有助于发现更多潜在的活性物质，推动中药新药的开发。同时，面对国际市场需求的增长，企业将加大研发投入，提升产品质量标准，以符合国际认证，如美国FDA、欧盟GMP等，拓宽海外市场。此外，绿色环保提取技术和可持续中药材种植基地的建设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9b70f9b44883" w:history="1">
        <w:r>
          <w:rPr>
            <w:rStyle w:val="Hyperlink"/>
          </w:rPr>
          <w:t>中国中药提取物行业现状分析与前景趋势报告（2024-2030年）</w:t>
        </w:r>
      </w:hyperlink>
      <w:r>
        <w:rPr>
          <w:rFonts w:hint="eastAsia"/>
        </w:rPr>
        <w:t>》深入剖析了中药提取物产业链的整体结构，详细分析了中药提取物市场规模与需求，同时探讨了中药提取物价格动态及其影响因素。中药提取物报告客观呈现了行业现状，科学预测了中药提取物市场前景及发展趋势。在竞争格局方面，中药提取物报告重点关注了行业内的重点企业，深入分析了中药提取物市场竞争、集中度及品牌影响力。此外，中药提取物报告还对市场进行了细分，揭示了中药提取物各细分领域的增长潜力和投资机会。中药提取物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中药提取物行业概述</w:t>
      </w:r>
      <w:r>
        <w:rPr>
          <w:rFonts w:hint="eastAsia"/>
        </w:rPr>
        <w:br/>
      </w:r>
      <w:r>
        <w:rPr>
          <w:rFonts w:hint="eastAsia"/>
        </w:rPr>
        <w:t>　　第一节 中药提取物定义与分类</w:t>
      </w:r>
      <w:r>
        <w:rPr>
          <w:rFonts w:hint="eastAsia"/>
        </w:rPr>
        <w:br/>
      </w:r>
      <w:r>
        <w:rPr>
          <w:rFonts w:hint="eastAsia"/>
        </w:rPr>
        <w:t>　　第二节 中药提取物应用领域</w:t>
      </w:r>
      <w:r>
        <w:rPr>
          <w:rFonts w:hint="eastAsia"/>
        </w:rPr>
        <w:br/>
      </w:r>
      <w:r>
        <w:rPr>
          <w:rFonts w:hint="eastAsia"/>
        </w:rPr>
        <w:t>　　第三节 中药提取物行业经济指标分析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2019-2023年全球中药提取物市场规模与趋势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主要国家与地区中药提取物市场分析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2024-2030年全球中药提取物行业发展趋势与前景预测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二、中药提取物产能扩张与投资动态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2024-2030年中药提取物行业产量统计与趋势预测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一、2019-2023年中药提取物行业产量数据统计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1、2019-2023年中药提取物产量及增长趋势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2、2019-2023年中药提取物细分产品产量及份额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三、2024-2030年中药提取物产量预测</w:t>
      </w:r>
      <w:r>
        <w:rPr>
          <w:rFonts w:hint="eastAsia"/>
        </w:rPr>
        <w:br/>
      </w:r>
      <w:r>
        <w:rPr>
          <w:rFonts w:hint="eastAsia"/>
        </w:rPr>
        <w:t>　　第三节 2024-2030年中药提取物市场需求与销售分析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一、2023-2024年中药提取物行业需求现状</w:t>
      </w:r>
      <w:r>
        <w:rPr>
          <w:rFonts w:hint="eastAsia"/>
        </w:rPr>
        <w:br/>
      </w:r>
      <w:r>
        <w:rPr>
          <w:rFonts w:hint="eastAsia"/>
        </w:rPr>
        <w:t>　　　　二、中药提取物客户群体与需求特点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三、2019-2023年中药提取物行业销售规模分析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四、2024-2030年中药提取物市场增长潜力与规模预测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当前中药提取物技术发展现状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国内外中药提取物技术差异与原因</w:t>
      </w:r>
      <w:r>
        <w:rPr>
          <w:rFonts w:hint="eastAsia"/>
        </w:rPr>
        <w:br/>
      </w:r>
      <w:r>
        <w:rPr>
          <w:rFonts w:hint="eastAsia"/>
        </w:rPr>
        <w:t>　　第三节 中药提取物技术创新与发展趋势预测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一、2019-2023年中药提取物市场价格走势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2024-2030年中药提取物价格竞争态势与趋势预测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2019-2023年中国中药提取物行业进出口情况分析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一、2019-2023年中药提取物进口规模及增长情况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一、2019-2023年中药提取物出口规模及增长情况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2019-2023年中国中药提取物行业总体发展与财务状况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2019-2023年中国中药提取物行业规模情况</w:t>
      </w:r>
      <w:r>
        <w:rPr>
          <w:rFonts w:hint="eastAsia"/>
        </w:rPr>
        <w:br/>
      </w:r>
      <w:r>
        <w:rPr>
          <w:rFonts w:hint="eastAsia"/>
        </w:rPr>
        <w:t>　　　　一、中药提取物行业企业数量规模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2019-2023年中国中药提取物行业财务能力分析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一、中药提取物行业盈利能力</w:t>
      </w:r>
      <w:r>
        <w:rPr>
          <w:rFonts w:hint="eastAsia"/>
        </w:rPr>
        <w:br/>
      </w:r>
      <w:r>
        <w:rPr>
          <w:rFonts w:hint="eastAsia"/>
        </w:rPr>
        <w:t>　　　　二、中药提取物行业偿债能力</w:t>
      </w:r>
      <w:r>
        <w:rPr>
          <w:rFonts w:hint="eastAsia"/>
        </w:rPr>
        <w:br/>
      </w:r>
      <w:r>
        <w:rPr>
          <w:rFonts w:hint="eastAsia"/>
        </w:rPr>
        <w:t>　　　　三、中药提取物行业营运能力</w:t>
      </w:r>
      <w:r>
        <w:rPr>
          <w:rFonts w:hint="eastAsia"/>
        </w:rPr>
        <w:br/>
      </w:r>
      <w:r>
        <w:rPr>
          <w:rFonts w:hint="eastAsia"/>
        </w:rPr>
        <w:t>　　　　四、中药提取物行业发展能力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中药提取物行业竞争格局总览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2019-2023年中药提取物行业企业并购活动分析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中国中药提取物行业风险与对策</w:t>
      </w:r>
      <w:r>
        <w:rPr>
          <w:rFonts w:hint="eastAsia"/>
        </w:rPr>
        <w:br/>
      </w:r>
      <w:r>
        <w:rPr>
          <w:rFonts w:hint="eastAsia"/>
        </w:rPr>
        <w:t>　　第一节 中药提取物行业SWOT分析</w:t>
      </w:r>
      <w:r>
        <w:rPr>
          <w:rFonts w:hint="eastAsia"/>
        </w:rPr>
        <w:br/>
      </w:r>
      <w:r>
        <w:rPr>
          <w:rFonts w:hint="eastAsia"/>
        </w:rPr>
        <w:t>　　　　一、中药提取物行业优势</w:t>
      </w:r>
      <w:r>
        <w:rPr>
          <w:rFonts w:hint="eastAsia"/>
        </w:rPr>
        <w:br/>
      </w:r>
      <w:r>
        <w:rPr>
          <w:rFonts w:hint="eastAsia"/>
        </w:rPr>
        <w:t>　　　　二、中药提取物行业劣势</w:t>
      </w:r>
      <w:r>
        <w:rPr>
          <w:rFonts w:hint="eastAsia"/>
        </w:rPr>
        <w:br/>
      </w:r>
      <w:r>
        <w:rPr>
          <w:rFonts w:hint="eastAsia"/>
        </w:rPr>
        <w:t>　　　　三、中药提取物市场机会</w:t>
      </w:r>
      <w:r>
        <w:rPr>
          <w:rFonts w:hint="eastAsia"/>
        </w:rPr>
        <w:br/>
      </w:r>
      <w:r>
        <w:rPr>
          <w:rFonts w:hint="eastAsia"/>
        </w:rPr>
        <w:t>　　　　四、中药提取物市场威胁</w:t>
      </w:r>
      <w:r>
        <w:rPr>
          <w:rFonts w:hint="eastAsia"/>
        </w:rPr>
        <w:br/>
      </w:r>
      <w:r>
        <w:rPr>
          <w:rFonts w:hint="eastAsia"/>
        </w:rPr>
        <w:t>　　第二节 中药提取物行业风险及对策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2024-2030年中药提取物行业发展趋势与方向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2024-2030年中药提取物行业发展潜力与机遇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[中^智^林^]中药提取物行业发展建议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中药提取物行业类别</w:t>
      </w:r>
      <w:r>
        <w:rPr>
          <w:rFonts w:hint="eastAsia"/>
        </w:rPr>
        <w:br/>
      </w:r>
      <w:r>
        <w:rPr>
          <w:rFonts w:hint="eastAsia"/>
        </w:rPr>
        <w:t>　　图表 中药提取物行业产业链调研</w:t>
      </w:r>
      <w:r>
        <w:rPr>
          <w:rFonts w:hint="eastAsia"/>
        </w:rPr>
        <w:br/>
      </w:r>
      <w:r>
        <w:rPr>
          <w:rFonts w:hint="eastAsia"/>
        </w:rPr>
        <w:t>　　图表 中药提取物行业现状</w:t>
      </w:r>
      <w:r>
        <w:rPr>
          <w:rFonts w:hint="eastAsia"/>
        </w:rPr>
        <w:br/>
      </w:r>
      <w:r>
        <w:rPr>
          <w:rFonts w:hint="eastAsia"/>
        </w:rPr>
        <w:t>　　图表 中药提取物行业标准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2023年中国中药提取物行业产能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2019-2023年中国中药提取物行业产量统计</w:t>
      </w:r>
      <w:r>
        <w:rPr>
          <w:rFonts w:hint="eastAsia"/>
        </w:rPr>
        <w:br/>
      </w:r>
      <w:r>
        <w:rPr>
          <w:rFonts w:hint="eastAsia"/>
        </w:rPr>
        <w:t>　　图表 中药提取物行业动态</w:t>
      </w:r>
      <w:r>
        <w:rPr>
          <w:rFonts w:hint="eastAsia"/>
        </w:rPr>
        <w:br/>
      </w:r>
      <w:r>
        <w:rPr>
          <w:rFonts w:hint="eastAsia"/>
        </w:rPr>
        <w:t>　　图表 2019-2023年中国中药提取物市场需求量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2019-2023年中国中药提取物行情</w:t>
      </w:r>
      <w:r>
        <w:rPr>
          <w:rFonts w:hint="eastAsia"/>
        </w:rPr>
        <w:br/>
      </w:r>
      <w:r>
        <w:rPr>
          <w:rFonts w:hint="eastAsia"/>
        </w:rPr>
        <w:t>　　图表 2019-2023年中国中药提取物价格走势图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2019-2023年中国中药提取物进口统计</w:t>
      </w:r>
      <w:r>
        <w:rPr>
          <w:rFonts w:hint="eastAsia"/>
        </w:rPr>
        <w:br/>
      </w:r>
      <w:r>
        <w:rPr>
          <w:rFonts w:hint="eastAsia"/>
        </w:rPr>
        <w:t>　　图表 2019-2023年中国中药提取物出口统计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中药提取物行业准入条件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9b70f9b44883" w:history="1">
        <w:r>
          <w:rPr>
            <w:rStyle w:val="Hyperlink"/>
          </w:rPr>
          <w:t>中国中药提取物行业现状分析与前景趋势报告（2024-2030年）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09b70f9b44883" w:history="1">
        <w:r>
          <w:rPr>
            <w:rStyle w:val="Hyperlink"/>
          </w:rPr>
          <w:t>https://www.20087.com/9/63/ZhongYaoTiQuWuDeXianZhuangYuQianJing.html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9bf6e82f749b4" w:history="1">
      <w:r>
        <w:rPr>
          <w:rStyle w:val="Hyperlink"/>
        </w:rPr>
        <w:t>中国中药提取物行业现状分析与前景趋势报告（2024-2030年）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ongYaoTiQuWuDeXianZhuangYuQianJing.html" TargetMode="External" Id="R3fd09b70f9b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ongYaoTiQuWuDeXianZhuangYuQianJing.html" TargetMode="External" Id="R92e9bf6e82f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2024-07-31T00:24:23Z</dcterms:created>
  <dcterms:modified xsi:type="dcterms:W3CDTF">2024-07-31T01:24:23Z</dcterms:modified>
  <dc:subject>中国中药提取物行业现状分析与前景趋势报告（2024-2030年）</dc:subject>
  <dc:title>中国中药提取物行业现状分析与前景趋势报告（2024-2030年）</dc:title>
  <cp:keywords>中国中药提取物行业现状分析与前景趋势报告（2024-2030年）</cp:keywords>
  <dc:description>中国中药提取物行业现状分析与前景趋势报告（2024-2030年）</dc:description>
</cp:coreProperties>
</file>