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9857777594c6b" w:history="1">
              <w:r>
                <w:rPr>
                  <w:rStyle w:val="Hyperlink"/>
                </w:rPr>
                <w:t>2025-2031年中国网络电影发展现状与前景趋势报告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9857777594c6b" w:history="1">
              <w:r>
                <w:rPr>
                  <w:rStyle w:val="Hyperlink"/>
                </w:rPr>
                <w:t>2025-2031年中国网络电影发展现状与前景趋势报告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9857777594c6b" w:history="1">
                <w:r>
                  <w:rPr>
                    <w:rStyle w:val="Hyperlink"/>
                  </w:rPr>
                  <w:t>https://www.20087.com/9/63/WangLuoDianYingHangYeXianZhuangJiQianJing.html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电影是一种新兴的影视内容形式，受益于互联网和流媒体平台的普及，为观众提供了多样化的观影选择。它打破了传统院线电影的制作和发行模式，降低了创作门槛，促进了独立电影人和新人导演的崛起。同时，网络电影的内容类型更加丰富，包括短片、微电影、网络系列剧等，满足了不同观众群体的偏好。</w:t>
      </w:r>
      <w:r>
        <w:rPr>
          <w:rFonts w:hint="eastAsia"/>
        </w:rPr>
        <w:br/>
      </w:r>
      <w:r>
        <w:rPr>
          <w:rFonts w:hint="eastAsia"/>
        </w:rPr>
        <w:t>　　未来，网络电影将更加注重高质量内容的产出和国际化传播。一方面，借助大数据分析，深入挖掘用户喜好，定制化内容创作，提升观影体验。另一方面，加强与国际平台的合作，推广具有中国特色的文化作品，扩大全球影响力，促进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9857777594c6b" w:history="1">
        <w:r>
          <w:rPr>
            <w:rStyle w:val="Hyperlink"/>
          </w:rPr>
          <w:t>2025-2031年中国网络电影发展现状与前景趋势报告</w:t>
        </w:r>
      </w:hyperlink>
      <w:r>
        <w:rPr>
          <w:rFonts w:hint="eastAsia"/>
        </w:rPr>
        <w:t>》依据国家统计局、发改委及网络电影相关协会等的数据资料，深入研究了网络电影行业的现状，包括网络电影市场需求、市场规模及产业链状况。网络电影报告分析了网络电影的价格波动、各细分市场的动态，以及重点企业的经营状况。同时，报告对网络电影市场前景及发展趋势进行了科学预测，揭示了潜在的市场需求和投资机会，也指出了网络电影行业内可能的风险。此外，网络电影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网络电影产业概述</w:t>
      </w:r>
      <w:r>
        <w:rPr>
          <w:rFonts w:hint="eastAsia"/>
        </w:rPr>
        <w:br/>
      </w:r>
      <w:r>
        <w:rPr>
          <w:rFonts w:hint="eastAsia"/>
        </w:rPr>
        <w:t>　　第一节 网络电影定义</w:t>
      </w:r>
      <w:r>
        <w:rPr>
          <w:rFonts w:hint="eastAsia"/>
        </w:rPr>
        <w:br/>
      </w:r>
      <w:r>
        <w:rPr>
          <w:rFonts w:hint="eastAsia"/>
        </w:rPr>
        <w:t>　　第二节 网络电影行业特点</w:t>
      </w:r>
      <w:r>
        <w:rPr>
          <w:rFonts w:hint="eastAsia"/>
        </w:rPr>
        <w:br/>
      </w:r>
      <w:r>
        <w:rPr>
          <w:rFonts w:hint="eastAsia"/>
        </w:rPr>
        <w:t>　　第三节 网络电影产业链分析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2024-2025年中国网络电影行业运行环境分析</w:t>
      </w:r>
      <w:r>
        <w:rPr>
          <w:rFonts w:hint="eastAsia"/>
        </w:rPr>
        <w:br/>
      </w:r>
      <w:r>
        <w:rPr>
          <w:rFonts w:hint="eastAsia"/>
        </w:rPr>
        <w:t>　　第一节 中国网络电影运行经济环境分析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中国网络电影产业政策环境分析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一、网络电影行业监管体制</w:t>
      </w:r>
      <w:r>
        <w:rPr>
          <w:rFonts w:hint="eastAsia"/>
        </w:rPr>
        <w:br/>
      </w:r>
      <w:r>
        <w:rPr>
          <w:rFonts w:hint="eastAsia"/>
        </w:rPr>
        <w:t>　　　　二、网络电影行业主要法规</w:t>
      </w:r>
      <w:r>
        <w:rPr>
          <w:rFonts w:hint="eastAsia"/>
        </w:rPr>
        <w:br/>
      </w:r>
      <w:r>
        <w:rPr>
          <w:rFonts w:hint="eastAsia"/>
        </w:rPr>
        <w:t>　　　　三、主要网络电影产业政策</w:t>
      </w:r>
      <w:r>
        <w:rPr>
          <w:rFonts w:hint="eastAsia"/>
        </w:rPr>
        <w:br/>
      </w:r>
      <w:r>
        <w:rPr>
          <w:rFonts w:hint="eastAsia"/>
        </w:rPr>
        <w:t>　　第三节 中国网络电影产业社会环境分析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国外网络电影行业发展态势分析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国外网络电影市场发展现状分析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国外主要国家网络电影市场现状</w:t>
      </w:r>
      <w:r>
        <w:rPr>
          <w:rFonts w:hint="eastAsia"/>
        </w:rPr>
        <w:br/>
      </w:r>
      <w:r>
        <w:rPr>
          <w:rFonts w:hint="eastAsia"/>
        </w:rPr>
        <w:t>　　第三节 国外网络电影行业发展趋势预测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中国网络电影行业市场分析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2019-2024年中国网络电影行业规模情况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2019-2024年中国网络电影市场规模情况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2019-2024年中国网络电影行业盈利情况分析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2019-2024年中国网络电影市场需求状况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2019-2024年中国网络电影行业市场供给状况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2019-2024年网络电影行业市场供需平衡状况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中国重点地区网络电影行业市场调研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重点地区（一）网络电影市场调研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重点地区（二）网络电影市场调研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重点地区（三）网络电影市场调研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重点地区（四）网络电影市场调研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重点地区（五）网络电影市场调研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中国网络电影行业价格走势及影响因素分析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国内网络电影行业价格回顾</w:t>
      </w:r>
      <w:r>
        <w:rPr>
          <w:rFonts w:hint="eastAsia"/>
        </w:rPr>
        <w:br/>
      </w:r>
      <w:r>
        <w:rPr>
          <w:rFonts w:hint="eastAsia"/>
        </w:rPr>
        <w:t>　　第二节 国内网络电影行业价格走势预测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国内网络电影行业价格影响因素分析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中国网络电影行业客户调研</w:t>
      </w:r>
      <w:r>
        <w:rPr>
          <w:rFonts w:hint="eastAsia"/>
        </w:rPr>
        <w:br/>
      </w:r>
      <w:r>
        <w:rPr>
          <w:rFonts w:hint="eastAsia"/>
        </w:rPr>
        <w:t>　　　　一、网络电影行业客户偏好调查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二、客户对网络电影品牌的首要认知渠道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三、网络电影品牌忠诚度调查</w:t>
      </w:r>
      <w:r>
        <w:rPr>
          <w:rFonts w:hint="eastAsia"/>
        </w:rPr>
        <w:br/>
      </w:r>
      <w:r>
        <w:rPr>
          <w:rFonts w:hint="eastAsia"/>
        </w:rPr>
        <w:t>　　　　四、网络电影行业客户消费理念调研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中国网络电影行业竞争格局分析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2025年网络电影行业集中度分析</w:t>
      </w:r>
      <w:r>
        <w:rPr>
          <w:rFonts w:hint="eastAsia"/>
        </w:rPr>
        <w:br/>
      </w:r>
      <w:r>
        <w:rPr>
          <w:rFonts w:hint="eastAsia"/>
        </w:rPr>
        <w:t>　　　　一、网络电影市场集中度分析</w:t>
      </w:r>
      <w:r>
        <w:rPr>
          <w:rFonts w:hint="eastAsia"/>
        </w:rPr>
        <w:br/>
      </w:r>
      <w:r>
        <w:rPr>
          <w:rFonts w:hint="eastAsia"/>
        </w:rPr>
        <w:t>　　　　二、网络电影企业集中度分析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2024-2025年网络电影行业竞争格局分析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一、网络电影行业竞争策略分析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二、网络电影行业竞争格局展望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三、我国网络电影市场竞争趋势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网络电影行业重点企业发展调研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网络电影行业企业经营策略研究分析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网络电影企业多样化经营策略分析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一、网络电影企业多样化经营情况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二、现行网络电影行业多样化经营的方向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大型网络电影企业集团未来发展策略分析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对中小网络电影企业生产经营的建议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网络电影行业投资风险与控制策略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网络电影行业SWOT模型分析</w:t>
      </w:r>
      <w:r>
        <w:rPr>
          <w:rFonts w:hint="eastAsia"/>
        </w:rPr>
        <w:br/>
      </w:r>
      <w:r>
        <w:rPr>
          <w:rFonts w:hint="eastAsia"/>
        </w:rPr>
        <w:t>　　　　一、网络电影行业优势分析</w:t>
      </w:r>
      <w:r>
        <w:rPr>
          <w:rFonts w:hint="eastAsia"/>
        </w:rPr>
        <w:br/>
      </w:r>
      <w:r>
        <w:rPr>
          <w:rFonts w:hint="eastAsia"/>
        </w:rPr>
        <w:t>　　　　二、网络电影行业劣势分析</w:t>
      </w:r>
      <w:r>
        <w:rPr>
          <w:rFonts w:hint="eastAsia"/>
        </w:rPr>
        <w:br/>
      </w:r>
      <w:r>
        <w:rPr>
          <w:rFonts w:hint="eastAsia"/>
        </w:rPr>
        <w:t>　　　　三、网络电影行业机会分析</w:t>
      </w:r>
      <w:r>
        <w:rPr>
          <w:rFonts w:hint="eastAsia"/>
        </w:rPr>
        <w:br/>
      </w:r>
      <w:r>
        <w:rPr>
          <w:rFonts w:hint="eastAsia"/>
        </w:rPr>
        <w:t>　　　　四、网络电影行业风险分析</w:t>
      </w:r>
      <w:r>
        <w:rPr>
          <w:rFonts w:hint="eastAsia"/>
        </w:rPr>
        <w:br/>
      </w:r>
      <w:r>
        <w:rPr>
          <w:rFonts w:hint="eastAsia"/>
        </w:rPr>
        <w:t>　　第二节 网络电影行业投资风险及控制策略分析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一、网络电影市场风险及控制策略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二、网络电影行业政策风险及控制策略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三、网络电影行业经营风险及控制策略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四、网络电影同业竞争风险及控制策略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五、网络电影行业其他风险及控制策略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2025-2031年中国网络电影行业投资潜力及发展趋势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2025-2031年网络电影行业投资潜力分析</w:t>
      </w:r>
      <w:r>
        <w:rPr>
          <w:rFonts w:hint="eastAsia"/>
        </w:rPr>
        <w:br/>
      </w:r>
      <w:r>
        <w:rPr>
          <w:rFonts w:hint="eastAsia"/>
        </w:rPr>
        <w:t>　　　　一、网络电影行业重点可投资领域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二、网络电影行业目标市场需求潜力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三、网络电影行业投资潜力综合评判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(中智:林)2025-2031年中国网络电影行业发展趋势分析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一、2025年网络电影市场前景分析</w:t>
      </w:r>
      <w:r>
        <w:rPr>
          <w:rFonts w:hint="eastAsia"/>
        </w:rPr>
        <w:br/>
      </w:r>
      <w:r>
        <w:rPr>
          <w:rFonts w:hint="eastAsia"/>
        </w:rPr>
        <w:t>　　　　二、2025年网络电影发展趋势预测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三、2025-2031年我国网络电影行业发展剖析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五、未来网络电影行业发展变局剖析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网络电影行业历程</w:t>
      </w:r>
      <w:r>
        <w:rPr>
          <w:rFonts w:hint="eastAsia"/>
        </w:rPr>
        <w:br/>
      </w:r>
      <w:r>
        <w:rPr>
          <w:rFonts w:hint="eastAsia"/>
        </w:rPr>
        <w:t>　　图表 网络电影行业生命周期</w:t>
      </w:r>
      <w:r>
        <w:rPr>
          <w:rFonts w:hint="eastAsia"/>
        </w:rPr>
        <w:br/>
      </w:r>
      <w:r>
        <w:rPr>
          <w:rFonts w:hint="eastAsia"/>
        </w:rPr>
        <w:t>　　图表 网络电影行业产业链分析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2019-2024年中国网络电影行业市场规模及增长情况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2019-2024年网络电影行业市场容量分析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2019-2024年中国网络电影行业产能统计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2019-2024年中国网络电影行业产量及增长趋势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2019-2024年中国网络电影市场需求量及增速统计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2024年中国网络电影行业需求领域分布格局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2019-2024年中国网络电影行业销售收入分析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2019-2024年中国网络电影行业盈利情况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2019-2024年中国网络电影行业利润总额统计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2019-2024年中国网络电影进口数量分析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2019-2024年中国网络电影进口金额分析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2019-2024年中国网络电影出口数量分析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2019-2024年中国网络电影出口金额分析</w:t>
      </w:r>
      <w:r>
        <w:rPr>
          <w:rFonts w:hint="eastAsia"/>
        </w:rPr>
        <w:br/>
      </w:r>
      <w:r>
        <w:rPr>
          <w:rFonts w:hint="eastAsia"/>
        </w:rPr>
        <w:t>　　图表 2024年中国网络电影进口国家及地区分析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2024年中国网络电影出口国家及地区分析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2019-2024年中国网络电影行业企业数量情况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2019-2024年中国网络电影行业企业平均规模情况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**地区网络电影行业市场需求情况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**地区网络电影行业市场需求情况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**地区网络电影行业市场需求情况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**地区网络电影行业市场需求情况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网络电影重点企业（一）基本信息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网络电影重点企业（一）经营情况分析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网络电影重点企业（一）主要经济指标情况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网络电影重点企业（一）盈利能力情况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网络电影重点企业（一）偿债能力情况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网络电影重点企业（一）运营能力情况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网络电影重点企业（一）成长能力情况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网络电影重点企业（二）基本信息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网络电影重点企业（二）经营情况分析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网络电影重点企业（二）主要经济指标情况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网络电影重点企业（二）盈利能力情况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网络电影重点企业（二）偿债能力情况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网络电影重点企业（二）运营能力情况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网络电影重点企业（二）成长能力情况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网络电影重点企业（三）基本信息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网络电影重点企业（三）经营情况分析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网络电影重点企业（三）主要经济指标情况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网络电影重点企业（三）盈利能力情况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网络电影重点企业（三）偿债能力情况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网络电影重点企业（三）运营能力情况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网络电影重点企业（三）成长能力情况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2025-2031年中国网络电影行业产能预测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2025-2031年中国网络电影行业产量预测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2025-2031年中国网络电影市场需求量预测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2025-2031年中国网络电影行业供需平衡预测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2025-2031年中国网络电影市场容量预测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2025-2031年中国网络电影市场规模预测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2025-2031年中国网络电影市场前景分析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2025-2031年中国网络电影发展趋势预测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9857777594c6b" w:history="1">
        <w:r>
          <w:rPr>
            <w:rStyle w:val="Hyperlink"/>
          </w:rPr>
          <w:t>2025-2031年中国网络电影发展现状与前景趋势报告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9857777594c6b" w:history="1">
        <w:r>
          <w:rPr>
            <w:rStyle w:val="Hyperlink"/>
          </w:rPr>
          <w:t>https://www.20087.com/9/63/WangLuoDianYingHangYeXianZhuangJiQianJing.html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热点：流行电影、网络电影和院线电影区别、好看的网络电影、网络电影靠什么赚钱、网络电影票房实时、网络电影备案查询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2c641a4c84670" w:history="1">
      <w:r>
        <w:rPr>
          <w:rStyle w:val="Hyperlink"/>
        </w:rPr>
        <w:t>2025-2031年中国网络电影发展现状与前景趋势报告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WangLuoDianYingHangYeXianZhuangJiQianJing.html" TargetMode="External" Id="R7be985777759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WangLuoDianYingHangYeXianZhuangJiQianJing.html" TargetMode="External" Id="Rd6c2c641a4c8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2025-01-03T01:11:00Z</dcterms:created>
  <dcterms:modified xsi:type="dcterms:W3CDTF">2025-01-03T02:11:00Z</dcterms:modified>
  <dc:subject>2025-2031年中国网络电影发展现状与前景趋势报告</dc:subject>
  <dc:title>2025-2031年中国网络电影发展现状与前景趋势报告</dc:title>
  <cp:keywords>2025-2031年中国网络电影发展现状与前景趋势报告</cp:keywords>
  <dc:description>2025-2031年中国网络电影发展现状与前景趋势报告</dc:description>
</cp:coreProperties>
</file>