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5686f26db4e37" w:history="1">
              <w:r>
                <w:rPr>
                  <w:rStyle w:val="Hyperlink"/>
                </w:rPr>
                <w:t>2024-2030年中国液晶单体行业调研与发展前景预测报告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5686f26db4e37" w:history="1">
              <w:r>
                <w:rPr>
                  <w:rStyle w:val="Hyperlink"/>
                </w:rPr>
                <w:t>2024-2030年中国液晶单体行业调研与发展前景预测报告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5686f26db4e37" w:history="1">
                <w:r>
                  <w:rPr>
                    <w:rStyle w:val="Hyperlink"/>
                  </w:rPr>
                  <w:t>https://www.20087.com/9/23/YeJingDanTiDeQianJing.html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单体是液晶显示器（LCD）和有机发光二极管（OLED）显示技术的关键材料，其性能直接影响显示器件的分辨率、色彩饱和度和响应速度。目前，液晶单体的合成技术不断进步，高纯度、高性能的单体开发成为行业竞争的焦点。同时，随着环保要求的提高，环境友好型液晶单体的研制也日益受到重视。</w:t>
      </w:r>
      <w:r>
        <w:rPr>
          <w:rFonts w:hint="eastAsia"/>
        </w:rPr>
        <w:br/>
      </w:r>
      <w:r>
        <w:rPr>
          <w:rFonts w:hint="eastAsia"/>
        </w:rPr>
        <w:t>　　未来液晶单体的发展将聚焦于新型显示技术的适配与绿色化生产。随着量子点显示、柔性显示等新技术的发展，对新型液晶单体的需求将增加，要求具备更好的热稳定性、光电性能和可加工性。此外，循环经济和可持续发展理念的推动下，从原料选择到生产过程的全链条环保化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5686f26db4e37" w:history="1">
        <w:r>
          <w:rPr>
            <w:rStyle w:val="Hyperlink"/>
          </w:rPr>
          <w:t>2024-2030年中国液晶单体行业调研与发展前景预测报告</w:t>
        </w:r>
      </w:hyperlink>
      <w:r>
        <w:rPr>
          <w:rFonts w:hint="eastAsia"/>
        </w:rPr>
        <w:t>》深入剖析了当前液晶单体行业的现状与市场需求，详细探讨了液晶单体市场规模及其价格动态。液晶单体报告从产业链角度出发，分析了上下游的影响因素，并进一步细分市场，对液晶单体各细分领域的具体情况进行探讨。液晶单体报告还根据现有数据，对液晶单体市场前景及发展趋势进行了科学预测，揭示了行业内重点企业的竞争格局，评估了品牌影响力和市场集中度，同时指出了液晶单体行业面临的风险与机遇。液晶单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液晶单体产品概述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液晶单体市场特点分析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液晶单体行业发展周期特征分析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2023-2024年中国液晶单体行业发展环境分析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中国液晶单体行业发展经济环境分析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中国液晶单体行业发展政策环境分析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一、液晶单体行业政策影响分析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二、相关液晶单体行业标准分析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全球液晶单体行业市场发展调研分析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全球液晶单体行业市场运行环境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全球液晶单体行业市场发展情况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一、全球液晶单体行业市场供给分析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二、全球液晶单体行业市场需求分析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三、全球液晶单体行业主要国家地区发展情况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2024-2030年全球液晶单体行业市场规模趋势预测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中国液晶单体行业市场供需现状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中国液晶单体市场现状</w:t>
      </w:r>
      <w:r>
        <w:rPr>
          <w:rFonts w:hint="eastAsia"/>
        </w:rPr>
        <w:br/>
      </w:r>
      <w:r>
        <w:rPr>
          <w:rFonts w:hint="eastAsia"/>
        </w:rPr>
        <w:t>　　第二节 中国液晶单体产量分析及预测</w:t>
      </w:r>
      <w:r>
        <w:rPr>
          <w:rFonts w:hint="eastAsia"/>
        </w:rPr>
        <w:br/>
      </w:r>
      <w:r>
        <w:rPr>
          <w:rFonts w:hint="eastAsia"/>
        </w:rPr>
        <w:t>　　　　一、液晶单体总体产能规模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二、2019-2024年中国液晶单体产量统计</w:t>
      </w:r>
      <w:r>
        <w:rPr>
          <w:rFonts w:hint="eastAsia"/>
        </w:rPr>
        <w:br/>
      </w:r>
      <w:r>
        <w:rPr>
          <w:rFonts w:hint="eastAsia"/>
        </w:rPr>
        <w:t>　　　　三、液晶单体行业供给区域分布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四、2024-2030年中国液晶单体产量预测</w:t>
      </w:r>
      <w:r>
        <w:rPr>
          <w:rFonts w:hint="eastAsia"/>
        </w:rPr>
        <w:br/>
      </w:r>
      <w:r>
        <w:rPr>
          <w:rFonts w:hint="eastAsia"/>
        </w:rPr>
        <w:t>　　第三节 中国液晶单体市场需求分析及预测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一、2019-2024年中国液晶单体市场需求统计</w:t>
      </w:r>
      <w:r>
        <w:rPr>
          <w:rFonts w:hint="eastAsia"/>
        </w:rPr>
        <w:br/>
      </w:r>
      <w:r>
        <w:rPr>
          <w:rFonts w:hint="eastAsia"/>
        </w:rPr>
        <w:t>　　　　二、中国液晶单体市场需求特点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三、2024-2030年中国液晶单体市场需求量预测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中国液晶单体行业现状调研分析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中国液晶单体行业发展现状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一、2023-2024年液晶单体行业品牌发展现状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二、2023-2024年液晶单体行业需求市场现状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三、2023-2024年液晶单体市场需求层次分析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四、2023-2024年中国液晶单体市场走向分析</w:t>
      </w:r>
      <w:r>
        <w:rPr>
          <w:rFonts w:hint="eastAsia"/>
        </w:rPr>
        <w:br/>
      </w:r>
      <w:r>
        <w:rPr>
          <w:rFonts w:hint="eastAsia"/>
        </w:rPr>
        <w:t>　　第二节 中国液晶单体产品技术分析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一、2023-2024年液晶单体产品技术变化特点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二、2023-2024年液晶单体产品市场的新技术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三、2023-2024年液晶单体产品市场现状分析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中国液晶单体行业存在的问题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一、2023-2024年液晶单体产品市场存在的主要问题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二、2023-2024年国内液晶单体产品市场的三大瓶颈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三、2023-2024年液晶单体产品市场遭遇的规模难题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对中国液晶单体市场的分析及思考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一、液晶单体市场特点</w:t>
      </w:r>
      <w:r>
        <w:rPr>
          <w:rFonts w:hint="eastAsia"/>
        </w:rPr>
        <w:br/>
      </w:r>
      <w:r>
        <w:rPr>
          <w:rFonts w:hint="eastAsia"/>
        </w:rPr>
        <w:t>　　　　二、液晶单体市场分析</w:t>
      </w:r>
      <w:r>
        <w:rPr>
          <w:rFonts w:hint="eastAsia"/>
        </w:rPr>
        <w:br/>
      </w:r>
      <w:r>
        <w:rPr>
          <w:rFonts w:hint="eastAsia"/>
        </w:rPr>
        <w:t>　　　　三、液晶单体市场变化的方向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四、中国液晶单体行业发展的新思路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五、对中国液晶单体行业发展的思考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2019-2024年中国液晶单体产品市场进出口数据分析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2019-2024年中国液晶单体产品出口统计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2019-2024年中国液晶单体产品进口统计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2019-2024年中国液晶单体产品进出口价格对比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中国液晶单体主要进口来源地及出口目的地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液晶单体行业细分产品调研</w:t>
      </w:r>
      <w:r>
        <w:rPr>
          <w:rFonts w:hint="eastAsia"/>
        </w:rPr>
        <w:br/>
      </w:r>
      <w:r>
        <w:rPr>
          <w:rFonts w:hint="eastAsia"/>
        </w:rPr>
        <w:t>　　第一节 液晶单体细分产品结构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2019-2024年中国液晶单体行业竞争态势分析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2024年液晶单体行业集中度分析</w:t>
      </w:r>
      <w:r>
        <w:rPr>
          <w:rFonts w:hint="eastAsia"/>
        </w:rPr>
        <w:br/>
      </w:r>
      <w:r>
        <w:rPr>
          <w:rFonts w:hint="eastAsia"/>
        </w:rPr>
        <w:t>　　　　一、液晶单体市场集中度分析</w:t>
      </w:r>
      <w:r>
        <w:rPr>
          <w:rFonts w:hint="eastAsia"/>
        </w:rPr>
        <w:br/>
      </w:r>
      <w:r>
        <w:rPr>
          <w:rFonts w:hint="eastAsia"/>
        </w:rPr>
        <w:t>　　　　二、液晶单体企业分布区域集中度分析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三、液晶单体区域消费集中度分析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2019-2024年液晶单体主要企业竞争力分析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2024年液晶单体行业竞争格局分析</w:t>
      </w:r>
      <w:r>
        <w:rPr>
          <w:rFonts w:hint="eastAsia"/>
        </w:rPr>
        <w:br/>
      </w:r>
      <w:r>
        <w:rPr>
          <w:rFonts w:hint="eastAsia"/>
        </w:rPr>
        <w:t>　　　　一、液晶单体行业竞争分析</w:t>
      </w:r>
      <w:r>
        <w:rPr>
          <w:rFonts w:hint="eastAsia"/>
        </w:rPr>
        <w:br/>
      </w:r>
      <w:r>
        <w:rPr>
          <w:rFonts w:hint="eastAsia"/>
        </w:rPr>
        <w:t>　　　　二、中外液晶单体产品竞争分析</w:t>
      </w:r>
      <w:r>
        <w:rPr>
          <w:rFonts w:hint="eastAsia"/>
        </w:rPr>
        <w:br/>
      </w:r>
      <w:r>
        <w:rPr>
          <w:rFonts w:hint="eastAsia"/>
        </w:rPr>
        <w:t>　　　　三、国内液晶单体行业重点企业发展动向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液晶单体行业上下游产业链发展情况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液晶单体上游产业发展分析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液晶单体下游产业发展分析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液晶单体行业重点企业竞争力分析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三、企业液晶单体经营状况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液晶单体企业管理策略建议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提高液晶单体企业竞争力的策略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一、提高中国液晶单体企业核心竞争力的对策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二、液晶单体企业提升竞争力的主要方向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三、影响液晶单体企业核心竞争力的因素及提升途径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四、提高液晶单体企业竞争力的策略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对中国液晶单体品牌的战略思考</w:t>
      </w:r>
      <w:r>
        <w:rPr>
          <w:rFonts w:hint="eastAsia"/>
        </w:rPr>
        <w:br/>
      </w:r>
      <w:r>
        <w:rPr>
          <w:rFonts w:hint="eastAsia"/>
        </w:rPr>
        <w:t>　　　　一、液晶单体实施品牌战略的意义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二、液晶单体企业品牌的现状分析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三、中国液晶单体企业的品牌战略</w:t>
      </w:r>
      <w:r>
        <w:rPr>
          <w:rFonts w:hint="eastAsia"/>
        </w:rPr>
        <w:br/>
      </w:r>
      <w:r>
        <w:rPr>
          <w:rFonts w:hint="eastAsia"/>
        </w:rPr>
        <w:t>　　　　四、液晶单体品牌战略管理的策略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液晶单体行业发展趋势及投资风险预警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2024-2030年液晶单体市场前景分析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2024-2030年液晶单体行业发展趋势预测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影响液晶单体行业发展的主要因素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一、2024年影响液晶单体行业运行的有利因素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二、2024年影响液晶单体行业运行的稳定因素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三、2024年影响液晶单体行业运行的不利因素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四、2024年中国液晶单体行业发展面临的挑战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五、2024年中国液晶单体行业发展面临的机遇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液晶单体行业投资风险预警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一、2024年液晶单体行业市场风险及控制策略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二、2024年液晶单体行业政策风险及控制策略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三、2024年液晶单体行业经营风险及控制策略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四、2024年液晶单体同业竞争风险及控制策略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五、2024年液晶单体行业其他风险及控制策略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液晶单体市场研究结论</w:t>
      </w:r>
      <w:r>
        <w:rPr>
          <w:rFonts w:hint="eastAsia"/>
        </w:rPr>
        <w:br/>
      </w:r>
      <w:r>
        <w:rPr>
          <w:rFonts w:hint="eastAsia"/>
        </w:rPr>
        <w:t>　　第二节 液晶单体子行业研究结论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中:智:林:－液晶单体市场发展建议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液晶单体行业类别</w:t>
      </w:r>
      <w:r>
        <w:rPr>
          <w:rFonts w:hint="eastAsia"/>
        </w:rPr>
        <w:br/>
      </w:r>
      <w:r>
        <w:rPr>
          <w:rFonts w:hint="eastAsia"/>
        </w:rPr>
        <w:t>　　图表 液晶单体行业产业链调研</w:t>
      </w:r>
      <w:r>
        <w:rPr>
          <w:rFonts w:hint="eastAsia"/>
        </w:rPr>
        <w:br/>
      </w:r>
      <w:r>
        <w:rPr>
          <w:rFonts w:hint="eastAsia"/>
        </w:rPr>
        <w:t>　　图表 液晶单体行业现状</w:t>
      </w:r>
      <w:r>
        <w:rPr>
          <w:rFonts w:hint="eastAsia"/>
        </w:rPr>
        <w:br/>
      </w:r>
      <w:r>
        <w:rPr>
          <w:rFonts w:hint="eastAsia"/>
        </w:rPr>
        <w:t>　　图表 液晶单体行业标准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2019-2024年中国液晶单体市场规模</w:t>
      </w:r>
      <w:r>
        <w:rPr>
          <w:rFonts w:hint="eastAsia"/>
        </w:rPr>
        <w:br/>
      </w:r>
      <w:r>
        <w:rPr>
          <w:rFonts w:hint="eastAsia"/>
        </w:rPr>
        <w:t>　　图表 2024年中国液晶单体行业产能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2019-2024年中国液晶单体产量</w:t>
      </w:r>
      <w:r>
        <w:rPr>
          <w:rFonts w:hint="eastAsia"/>
        </w:rPr>
        <w:br/>
      </w:r>
      <w:r>
        <w:rPr>
          <w:rFonts w:hint="eastAsia"/>
        </w:rPr>
        <w:t>　　图表 液晶单体行业动态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2019-2024年中国液晶单体市场需求量</w:t>
      </w:r>
      <w:r>
        <w:rPr>
          <w:rFonts w:hint="eastAsia"/>
        </w:rPr>
        <w:br/>
      </w:r>
      <w:r>
        <w:rPr>
          <w:rFonts w:hint="eastAsia"/>
        </w:rPr>
        <w:t>　　图表 2024年中国液晶单体行业需求区域调研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2019-2024年中国液晶单体行情</w:t>
      </w:r>
      <w:r>
        <w:rPr>
          <w:rFonts w:hint="eastAsia"/>
        </w:rPr>
        <w:br/>
      </w:r>
      <w:r>
        <w:rPr>
          <w:rFonts w:hint="eastAsia"/>
        </w:rPr>
        <w:t>　　图表 2019-2024年中国液晶单体价格走势图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2019-2024年中国液晶单体行业企业数量统计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**地区液晶单体市场规模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</w:t>
      </w:r>
      <w:r>
        <w:rPr>
          <w:rFonts w:hint="eastAsia"/>
        </w:rPr>
        <w:br/>
      </w:r>
      <w:r>
        <w:rPr>
          <w:rFonts w:hint="eastAsia"/>
        </w:rPr>
        <w:t>　　图表 **地区液晶单体市场调研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**地区液晶单体市场规模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</w:t>
      </w:r>
      <w:r>
        <w:rPr>
          <w:rFonts w:hint="eastAsia"/>
        </w:rPr>
        <w:br/>
      </w:r>
      <w:r>
        <w:rPr>
          <w:rFonts w:hint="eastAsia"/>
        </w:rPr>
        <w:t>　　图表 **地区液晶单体市场调研</w:t>
      </w:r>
      <w:r>
        <w:rPr>
          <w:rFonts w:hint="eastAsia"/>
        </w:rPr>
        <w:br/>
      </w:r>
      <w:r>
        <w:rPr>
          <w:rFonts w:hint="eastAsia"/>
        </w:rPr>
        <w:t>　　图表 **地区液晶单体行业市场需求分析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液晶单体行业竞争对手分析</w:t>
      </w:r>
      <w:r>
        <w:rPr>
          <w:rFonts w:hint="eastAsia"/>
        </w:rPr>
        <w:br/>
      </w:r>
      <w:r>
        <w:rPr>
          <w:rFonts w:hint="eastAsia"/>
        </w:rPr>
        <w:t>　　图表 液晶单体重点企业（一）基本信息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液晶单体重点企业（三）经营情况分析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液晶单体重点企业（三）主要经济指标情况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液晶单体重点企业（三）成长能力情况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2024-2030年中国液晶单体行业产能预测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2024-2030年中国液晶单体市场需求预测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2024-2030年中国液晶单体市场规模预测</w:t>
      </w:r>
      <w:r>
        <w:rPr>
          <w:rFonts w:hint="eastAsia"/>
        </w:rPr>
        <w:br/>
      </w:r>
      <w:r>
        <w:rPr>
          <w:rFonts w:hint="eastAsia"/>
        </w:rPr>
        <w:t>　　图表 液晶单体行业准入条件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2024-2030年中国液晶单体行业信息化</w:t>
      </w:r>
      <w:r>
        <w:rPr>
          <w:rFonts w:hint="eastAsia"/>
        </w:rPr>
        <w:br/>
      </w:r>
      <w:r>
        <w:rPr>
          <w:rFonts w:hint="eastAsia"/>
        </w:rPr>
        <w:t>　　图表 2024年中国液晶单体市场前景分析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2024-2030年中国液晶单体行业风险分析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2024-2030年中国液晶单体行业发展趋势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5686f26db4e37" w:history="1">
        <w:r>
          <w:rPr>
            <w:rStyle w:val="Hyperlink"/>
          </w:rPr>
          <w:t>2024-2030年中国液晶单体行业调研与发展前景预测报告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5686f26db4e37" w:history="1">
        <w:r>
          <w:rPr>
            <w:rStyle w:val="Hyperlink"/>
          </w:rPr>
          <w:t>https://www.20087.com/9/23/YeJingDanTiDeQianJing.html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69dfd5d914d13" w:history="1">
      <w:r>
        <w:rPr>
          <w:rStyle w:val="Hyperlink"/>
        </w:rPr>
        <w:t>2024-2030年中国液晶单体行业调研与发展前景预测报告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eJingDanTiDeQianJing.html" TargetMode="External" Id="R1215686f26db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eJingDanTiDeQianJing.html" TargetMode="External" Id="Rc3d69dfd5d91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2024-02-08T05:41:00Z</dcterms:created>
  <dcterms:modified xsi:type="dcterms:W3CDTF">2024-02-08T06:41:00Z</dcterms:modified>
  <dc:subject>2024-2030年中国液晶单体行业调研与发展前景预测报告</dc:subject>
  <dc:title>2024-2030年中国液晶单体行业调研与发展前景预测报告</dc:title>
  <cp:keywords>2024-2030年中国液晶单体行业调研与发展前景预测报告</cp:keywords>
  <dc:description>2024-2030年中国液晶单体行业调研与发展前景预测报告</dc:description>
</cp:coreProperties>
</file>