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856253b94aa2" w:history="1">
              <w:r>
                <w:rPr>
                  <w:rStyle w:val="Hyperlink"/>
                </w:rPr>
                <w:t>2023-2029年中国淋巴瘤用药行业现状调研与前景趋势预测报告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856253b94aa2" w:history="1">
              <w:r>
                <w:rPr>
                  <w:rStyle w:val="Hyperlink"/>
                </w:rPr>
                <w:t>2023-2029年中国淋巴瘤用药行业现状调研与前景趋势预测报告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9856253b94aa2" w:history="1">
                <w:r>
                  <w:rPr>
                    <w:rStyle w:val="Hyperlink"/>
                  </w:rPr>
                  <w:t>https://www.20087.com/9/33/LinBaLiuYongYaoHangYeQianJingQuShi.html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瘤用药是针对淋巴瘤这一血液肿瘤的治疗药物，包括化疗药物、靶向治疗药物和免疫治疗药物等。近年来，随着精准医学和基因组学的进步，淋巴瘤的诊断和治疗进入了一个新时代。靶向治疗和免疫治疗药物，如CD20抗体、BTK抑制剂和CAR-T细胞疗法，因其高选择性和低副作用而成为治疗淋巴瘤的首选。然而，高昂的药物价格、治疗耐药性和复发率，以及药物可及性问题，是淋巴瘤治疗领域面临的挑战。</w:t>
      </w:r>
      <w:r>
        <w:rPr>
          <w:rFonts w:hint="eastAsia"/>
        </w:rPr>
        <w:br/>
      </w:r>
      <w:r>
        <w:rPr>
          <w:rFonts w:hint="eastAsia"/>
        </w:rPr>
        <w:t>　　未来，淋巴瘤用药将更加注重个性化和联合治疗策略。通过基因测序和生物标志物检测，实现淋巴瘤的精准分型，指导个体化治疗方案的制定。同时，联合应用多种治疗手段，如靶向治疗与免疫治疗结合，提高治疗效果和减少耐药性。此外，随着药物研发和审批流程的加速，更多创新淋巴瘤用药将上市，为患者提供更多治疗选择。同时，药物价格控制和医保政策的完善，将提高药物的可及性和负担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9856253b94aa2" w:history="1">
        <w:r>
          <w:rPr>
            <w:rStyle w:val="Hyperlink"/>
          </w:rPr>
          <w:t>2023-2029年中国淋巴瘤用药行业现状调研与前景趋势预测报告</w:t>
        </w:r>
      </w:hyperlink>
      <w:r>
        <w:rPr>
          <w:rFonts w:hint="eastAsia"/>
        </w:rPr>
        <w:t>全面剖析了淋巴瘤用药行业的市场规模、需求及价格动态。报告通过对淋巴瘤用药产业链的深入挖掘，详细分析了行业现状，并对淋巴瘤用药市场前景及发展趋势进行了科学预测。淋巴瘤用药报告还深入探索了各细分市场的特点，突出关注淋巴瘤用药重点企业的经营状况，全面揭示了淋巴瘤用药行业竞争格局、品牌影响力和市场集中度。淋巴瘤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淋巴瘤用药市场概述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按照不同分类，淋巴瘤用药主要可以分为如下几个类别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不同分类淋巴瘤用药增长趋势2017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从不同应用，淋巴瘤用药主要包括如下几个方面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中国淋巴瘤用药发展现状及未来趋势（2017-2029）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中国市场淋巴瘤用药销量及增长率（2017-2029）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中国市场主要淋巴瘤用药厂商分析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中国市场主要厂商淋巴瘤用药销量、收入及市场份额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中国市场主要厂商淋巴瘤用药销量（2017-2022）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中国市场主要厂商淋巴瘤用药收入（2017-2022）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2022年中国市场主要厂商淋巴瘤用药收入排名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中国市场主要厂商淋巴瘤用药价格（2017-2022）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中国市场主要厂商淋巴瘤用药产地分布及商业化日期</w:t>
      </w:r>
      <w:r>
        <w:rPr>
          <w:rFonts w:hint="eastAsia"/>
        </w:rPr>
        <w:br/>
      </w:r>
      <w:r>
        <w:rPr>
          <w:rFonts w:hint="eastAsia"/>
        </w:rPr>
        <w:t>　　2.3 淋巴瘤用药行业集中度、竞争程度分析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淋巴瘤用药行业集中度分析：中国Top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中国市场淋巴瘤用药第一梯队、第二梯队和第三梯队厂商（品牌）及市场份额（2017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中国主要地区淋巴瘤用药分析</w:t>
      </w:r>
      <w:r>
        <w:rPr>
          <w:rFonts w:hint="eastAsia"/>
        </w:rPr>
        <w:br/>
      </w:r>
      <w:r>
        <w:rPr>
          <w:rFonts w:hint="eastAsia"/>
        </w:rPr>
        <w:t>　　3.1 中国主要地区淋巴瘤用药市场规模分析：2017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中国主要地区淋巴瘤用药销量及市场份额（2017-2022）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中国主要地区淋巴瘤用药销量及市场份额预测（2023-2029）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中国主要地区淋巴瘤用药销售规模及市场份额（2017-2022）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中国主要地区淋巴瘤用药销售规模及市场份额预测（2023-2029）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东北及西北地区淋巴瘤用药销量、销售规模及增长率（2017-2029）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中国市场淋巴瘤用药主要企业分析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不同分类淋巴瘤用药分析</w:t>
      </w:r>
      <w:r>
        <w:rPr>
          <w:rFonts w:hint="eastAsia"/>
        </w:rPr>
        <w:br/>
      </w:r>
      <w:r>
        <w:rPr>
          <w:rFonts w:hint="eastAsia"/>
        </w:rPr>
        <w:t>　　5.1 中国市场不同分类淋巴瘤用药销量（2017-2029）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中国市场不同分类淋巴瘤用药销量及市场份额（2017-2022）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中国市场不同分类淋巴瘤用药销量预测（2023-2029）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中国市场不同分类淋巴瘤用药规模（2017-2029）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中国市场不同分类淋巴瘤用药规模及市场份额（2017-2022）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中国市场不同分类淋巴瘤用药规模预测（2023-2029）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中国市场不同分类淋巴瘤用药价格走势（2017-2029）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不同应用淋巴瘤用药分析</w:t>
      </w:r>
      <w:r>
        <w:rPr>
          <w:rFonts w:hint="eastAsia"/>
        </w:rPr>
        <w:br/>
      </w:r>
      <w:r>
        <w:rPr>
          <w:rFonts w:hint="eastAsia"/>
        </w:rPr>
        <w:t>　　6.1 中国市场不同应用淋巴瘤用药销量（2017-2029）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中国市场不同应用淋巴瘤用药销量及市场份额（2017-2022）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中国市场不同应用淋巴瘤用药销量预测（2023-2029）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中国市场不同应用淋巴瘤用药规模（2017-2029）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中国市场不同应用淋巴瘤用药规模及市场份额（2017-2022）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中国市场不同应用淋巴瘤用药规模预测（2023-2029）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中国市场不同应用淋巴瘤用药价格走势（2017-2029）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淋巴瘤用药行业技术发展趋势</w:t>
      </w:r>
      <w:r>
        <w:rPr>
          <w:rFonts w:hint="eastAsia"/>
        </w:rPr>
        <w:br/>
      </w:r>
      <w:r>
        <w:rPr>
          <w:rFonts w:hint="eastAsia"/>
        </w:rPr>
        <w:t>　　7.2 淋巴瘤用药行业主要的增长驱动因素</w:t>
      </w:r>
      <w:r>
        <w:rPr>
          <w:rFonts w:hint="eastAsia"/>
        </w:rPr>
        <w:br/>
      </w:r>
      <w:r>
        <w:rPr>
          <w:rFonts w:hint="eastAsia"/>
        </w:rPr>
        <w:t>　　7.3 淋巴瘤用药中国企业SWOT分析</w:t>
      </w:r>
      <w:r>
        <w:rPr>
          <w:rFonts w:hint="eastAsia"/>
        </w:rPr>
        <w:br/>
      </w:r>
      <w:r>
        <w:rPr>
          <w:rFonts w:hint="eastAsia"/>
        </w:rPr>
        <w:t>　　7.4 中国淋巴瘤用药行业政策环境分析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政策环境对淋巴瘤用药行业的影响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淋巴瘤用药行业产业链简介</w:t>
      </w:r>
      <w:r>
        <w:rPr>
          <w:rFonts w:hint="eastAsia"/>
        </w:rPr>
        <w:br/>
      </w:r>
      <w:r>
        <w:rPr>
          <w:rFonts w:hint="eastAsia"/>
        </w:rPr>
        <w:t>　　8.3 淋巴瘤用药行业供应链分析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上下游行业对淋巴瘤用药行业的影响</w:t>
      </w:r>
      <w:r>
        <w:rPr>
          <w:rFonts w:hint="eastAsia"/>
        </w:rPr>
        <w:br/>
      </w:r>
      <w:r>
        <w:rPr>
          <w:rFonts w:hint="eastAsia"/>
        </w:rPr>
        <w:t>　　8.4 淋巴瘤用药行业采购模式</w:t>
      </w:r>
      <w:r>
        <w:rPr>
          <w:rFonts w:hint="eastAsia"/>
        </w:rPr>
        <w:br/>
      </w:r>
      <w:r>
        <w:rPr>
          <w:rFonts w:hint="eastAsia"/>
        </w:rPr>
        <w:t>　　8.5 淋巴瘤用药行业生产模式</w:t>
      </w:r>
      <w:r>
        <w:rPr>
          <w:rFonts w:hint="eastAsia"/>
        </w:rPr>
        <w:br/>
      </w:r>
      <w:r>
        <w:rPr>
          <w:rFonts w:hint="eastAsia"/>
        </w:rPr>
        <w:t>　　8.6 淋巴瘤用药行业销售模式及销售渠道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中国本土淋巴瘤用药产能、产量分析</w:t>
      </w:r>
      <w:r>
        <w:rPr>
          <w:rFonts w:hint="eastAsia"/>
        </w:rPr>
        <w:br/>
      </w:r>
      <w:r>
        <w:rPr>
          <w:rFonts w:hint="eastAsia"/>
        </w:rPr>
        <w:t>　　9.1 中国淋巴瘤用药供需现状及预测（2017-2029）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中国淋巴瘤用药产能、产量、产能利用率及发展趋势（2017-2029）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中国淋巴瘤用药产量、市场需求量及发展趋势（2017-2029）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中国淋巴瘤用药进出口分析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中国市场淋巴瘤用药主要进口来源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中国市场淋巴瘤用药主要出口目的地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中国本土生产商淋巴瘤用药产能分析（2017-2022）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中国本土生产商淋巴瘤用药产量分析（2017-2022）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按照不同分类，淋巴瘤用药主要可以分为如下几个类别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不同分类淋巴瘤用药市场规模2017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从不同应用，淋巴瘤用药主要包括如下几个方面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不同应用淋巴瘤用药市场规模2017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2022年中国主要生产商淋巴瘤用药收入排名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中国市场主要厂商淋巴瘤用药产地分布及商业化日期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中国主要地区淋巴瘤用药销售规模份额（2023-2029）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淋巴瘤用药生产基地、总部、竞争对手及市场地位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重点企业（10）淋巴瘤用药产品规格、参数及市场应用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重点企业（10）淋巴瘤用药销量、收入、价格及毛利率（2017-2022）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中国市场不同分类淋巴瘤用药价格走势（2017-2029）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中国市场不同应用淋巴瘤用药价格走势（2017-2029）</w:t>
      </w:r>
      <w:r>
        <w:rPr>
          <w:rFonts w:hint="eastAsia"/>
        </w:rPr>
        <w:br/>
      </w:r>
      <w:r>
        <w:rPr>
          <w:rFonts w:hint="eastAsia"/>
        </w:rPr>
        <w:t>　　表： 淋巴瘤用药行业技术发展趋势</w:t>
      </w:r>
      <w:r>
        <w:rPr>
          <w:rFonts w:hint="eastAsia"/>
        </w:rPr>
        <w:br/>
      </w:r>
      <w:r>
        <w:rPr>
          <w:rFonts w:hint="eastAsia"/>
        </w:rPr>
        <w:t>　　表： 淋巴瘤用药行业主要的增长驱动因素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淋巴瘤用药行业供应链分析</w:t>
      </w:r>
      <w:r>
        <w:rPr>
          <w:rFonts w:hint="eastAsia"/>
        </w:rPr>
        <w:br/>
      </w:r>
      <w:r>
        <w:rPr>
          <w:rFonts w:hint="eastAsia"/>
        </w:rPr>
        <w:t>　　表： 淋巴瘤用药上游原料供应商</w:t>
      </w:r>
      <w:r>
        <w:rPr>
          <w:rFonts w:hint="eastAsia"/>
        </w:rPr>
        <w:br/>
      </w:r>
      <w:r>
        <w:rPr>
          <w:rFonts w:hint="eastAsia"/>
        </w:rPr>
        <w:t>　　表： 淋巴瘤用药行业下游客户分析</w:t>
      </w:r>
      <w:r>
        <w:rPr>
          <w:rFonts w:hint="eastAsia"/>
        </w:rPr>
        <w:br/>
      </w:r>
      <w:r>
        <w:rPr>
          <w:rFonts w:hint="eastAsia"/>
        </w:rPr>
        <w:t>　　表： 淋巴瘤用药行业主要下游客户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上下游行业对淋巴瘤用药行业的影响</w:t>
      </w:r>
      <w:r>
        <w:rPr>
          <w:rFonts w:hint="eastAsia"/>
        </w:rPr>
        <w:br/>
      </w:r>
      <w:r>
        <w:rPr>
          <w:rFonts w:hint="eastAsia"/>
        </w:rPr>
        <w:t>　　表： 淋巴瘤用药行业主要经销商</w:t>
      </w:r>
      <w:r>
        <w:rPr>
          <w:rFonts w:hint="eastAsia"/>
        </w:rPr>
        <w:br/>
      </w:r>
      <w:r>
        <w:rPr>
          <w:rFonts w:hint="eastAsia"/>
        </w:rPr>
        <w:t>　　表： 中国淋巴瘤用药产量、销量、进口量及出口量（2017-2022）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中国淋巴瘤用药产量、销量、进口量及出口量预测（2023-2029）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中国市场淋巴瘤用药主要进口来源</w:t>
      </w:r>
      <w:r>
        <w:rPr>
          <w:rFonts w:hint="eastAsia"/>
        </w:rPr>
        <w:br/>
      </w:r>
      <w:r>
        <w:rPr>
          <w:rFonts w:hint="eastAsia"/>
        </w:rPr>
        <w:t>　　表： 中国市场淋巴瘤用药主要出口目的地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中国本主要土生产商淋巴瘤用药产能（2017-2022）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中国本土主要生产商淋巴瘤用药产能份额（2017-2022）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中国本土主要生产商淋巴瘤用药产量（2017-2022）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中国本土主要生产商淋巴瘤用药产量份额（2017-2022）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淋巴瘤用药产品图片</w:t>
      </w:r>
      <w:r>
        <w:rPr>
          <w:rFonts w:hint="eastAsia"/>
        </w:rPr>
        <w:br/>
      </w:r>
      <w:r>
        <w:rPr>
          <w:rFonts w:hint="eastAsia"/>
        </w:rPr>
        <w:t>　　图： 中国不同分类淋巴瘤用药市场规模市场份额2022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中国不同分类淋巴瘤用药产品图片</w:t>
      </w:r>
      <w:r>
        <w:rPr>
          <w:rFonts w:hint="eastAsia"/>
        </w:rPr>
        <w:br/>
      </w:r>
      <w:r>
        <w:rPr>
          <w:rFonts w:hint="eastAsia"/>
        </w:rPr>
        <w:t>　　图： 中国不同应用淋巴瘤用药市场份额2022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中国不同应用淋巴瘤用药</w:t>
      </w:r>
      <w:r>
        <w:rPr>
          <w:rFonts w:hint="eastAsia"/>
        </w:rPr>
        <w:br/>
      </w:r>
      <w:r>
        <w:rPr>
          <w:rFonts w:hint="eastAsia"/>
        </w:rPr>
        <w:t>　　图： 中国淋巴瘤用药市场规模预测（2017-2029）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中国市场淋巴瘤用药市场规模,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2022年中国市场主要厂商淋巴瘤用药销量市场份额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2022年中国市场主要厂商淋巴瘤用药收入市场份额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2022年中国市场前五及前十大厂商商淋巴瘤用药市场份额</w:t>
      </w:r>
      <w:r>
        <w:rPr>
          <w:rFonts w:hint="eastAsia"/>
        </w:rPr>
        <w:br/>
      </w:r>
      <w:r>
        <w:rPr>
          <w:rFonts w:hint="eastAsia"/>
        </w:rPr>
        <w:t>　　图： 中国市场淋巴瘤用药第一梯队、第二梯队和第三梯队厂商（品牌）及市场份额（2017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中国主要地区淋巴瘤用药销量市场份额（2017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中国主要地区淋巴瘤用药销售规模份额（2017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东北及西北地区淋巴瘤用药销量及增长率（2017-2029）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东北及西北地区淋巴瘤用药销售规模及增长率（2017-2029）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淋巴瘤用药中国企业SWOT分析</w:t>
      </w:r>
      <w:r>
        <w:rPr>
          <w:rFonts w:hint="eastAsia"/>
        </w:rPr>
        <w:br/>
      </w:r>
      <w:r>
        <w:rPr>
          <w:rFonts w:hint="eastAsia"/>
        </w:rPr>
        <w:t>　　图： 淋巴瘤用药产业链</w:t>
      </w:r>
      <w:r>
        <w:rPr>
          <w:rFonts w:hint="eastAsia"/>
        </w:rPr>
        <w:br/>
      </w:r>
      <w:r>
        <w:rPr>
          <w:rFonts w:hint="eastAsia"/>
        </w:rPr>
        <w:t>　　图： 淋巴瘤用药行业采购模式分析</w:t>
      </w:r>
      <w:r>
        <w:rPr>
          <w:rFonts w:hint="eastAsia"/>
        </w:rPr>
        <w:br/>
      </w:r>
      <w:r>
        <w:rPr>
          <w:rFonts w:hint="eastAsia"/>
        </w:rPr>
        <w:t>　　图： 淋巴瘤用药行业销售模式分析</w:t>
      </w:r>
      <w:r>
        <w:rPr>
          <w:rFonts w:hint="eastAsia"/>
        </w:rPr>
        <w:br/>
      </w:r>
      <w:r>
        <w:rPr>
          <w:rFonts w:hint="eastAsia"/>
        </w:rPr>
        <w:t>　　图： 淋巴瘤用药行业销售模式分析</w:t>
      </w:r>
      <w:r>
        <w:rPr>
          <w:rFonts w:hint="eastAsia"/>
        </w:rPr>
        <w:br/>
      </w:r>
      <w:r>
        <w:rPr>
          <w:rFonts w:hint="eastAsia"/>
        </w:rPr>
        <w:t>　　图： 中国淋巴瘤用药产能、产量、产能利用率及发展趋势（2017-2029）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中国淋巴瘤用药产量、市场需求量及发展趋势（2017-2029）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856253b94aa2" w:history="1">
        <w:r>
          <w:rPr>
            <w:rStyle w:val="Hyperlink"/>
          </w:rPr>
          <w:t>2023-2029年中国淋巴瘤用药行业现状调研与前景趋势预测报告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9856253b94aa2" w:history="1">
        <w:r>
          <w:rPr>
            <w:rStyle w:val="Hyperlink"/>
          </w:rPr>
          <w:t>https://www.20087.com/9/33/LinBaLiuYongYaoHangYeQianJingQuShi.html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da40d231347ab" w:history="1">
      <w:r>
        <w:rPr>
          <w:rStyle w:val="Hyperlink"/>
        </w:rPr>
        <w:t>2023-2029年中国淋巴瘤用药行业现状调研与前景趋势预测报告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nBaLiuYongYaoHangYeQianJingQuShi.html" TargetMode="External" Id="Re8c9856253b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nBaLiuYongYaoHangYeQianJingQuShi.html" TargetMode="External" Id="R9aeda40d231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2023-07-19T05:32:42Z</dcterms:created>
  <dcterms:modified xsi:type="dcterms:W3CDTF">2023-07-19T06:32:42Z</dcterms:modified>
  <dc:subject>2023-2029年中国淋巴瘤用药行业现状调研与前景趋势预测报告</dc:subject>
  <dc:title>2023-2029年中国淋巴瘤用药行业现状调研与前景趋势预测报告</dc:title>
  <cp:keywords>2023-2029年中国淋巴瘤用药行业现状调研与前景趋势预测报告</cp:keywords>
  <dc:description>2023-2029年中国淋巴瘤用药行业现状调研与前景趋势预测报告</dc:description>
</cp:coreProperties>
</file>