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b7d1a42e54868" w:history="1">
              <w:r>
                <w:rPr>
                  <w:rStyle w:val="Hyperlink"/>
                </w:rPr>
                <w:t>2026-2032年全球与中国健康保险行业调研及市场前景分析报告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b7d1a42e54868" w:history="1">
              <w:r>
                <w:rPr>
                  <w:rStyle w:val="Hyperlink"/>
                </w:rPr>
                <w:t>2026-2032年全球与中国健康保险行业调研及市场前景分析报告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b7d1a42e54868" w:history="1">
                <w:r>
                  <w:rPr>
                    <w:rStyle w:val="Hyperlink"/>
                  </w:rPr>
                  <w:t>https://www.20087.com/0/55/JianKangBaoXianQianJing.html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是一种以补偿被保险人因疾病、意外伤害产生的医疗费用或收入损失为核心责任的金融保障产品，涵盖住院医疗、门诊手术、重大疾病及长期护理等多元形态。当前市场产品普遍强调保障范围广、理赔流程简化（线上直付、免垫资）、健康管理服务嵌入（如体检、慢病干预），并符合《健康保险管理办法》等监管要求。保险公司通过大数据风控模型优化核保定价，部分产品引入动态保费机制与家庭共享保额设计。然而，在条款理解偏差、既往症告知不充分或医疗服务价格波动剧烈时，健康保险仍可能引发理赔纠纷、保障缺口或逆向选择风险。</w:t>
      </w:r>
      <w:r>
        <w:rPr>
          <w:rFonts w:hint="eastAsia"/>
        </w:rPr>
        <w:br/>
      </w:r>
      <w:r>
        <w:rPr>
          <w:rFonts w:hint="eastAsia"/>
        </w:rPr>
        <w:t>　　未来，健康保险将向个性化精算、预防性健康管理和生态协同深度演进。可穿戴设备数据接入将实现基于真实健康行为的动态定价；而AI健康助手可提供早筛提醒与就医导航。在服务整合层面，保险公司与医院、药企、健康管理平台共建“支付-服务”闭环，推动价值医疗落地。同时，普惠型城市定制险（如“惠民保”）将持续扩大覆盖。长远看，健康保险将从风险转移工具升级为全民健康促进的激励机制，成为构建多层次医疗保障体系与健康中国战略实施的重要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b7d1a42e54868" w:history="1">
        <w:r>
          <w:rPr>
            <w:rStyle w:val="Hyperlink"/>
          </w:rPr>
          <w:t>2026-2032年全球与中国健康保险行业调研及市场前景分析报告</w:t>
        </w:r>
      </w:hyperlink>
      <w:r>
        <w:rPr>
          <w:rFonts w:hint="eastAsia"/>
        </w:rPr>
        <w:t>》主要基于统计局、相关协会等机构的详实数据，全面分析健康保险市场规模、价格走势及需求特征，梳理健康保险产业链各环节发展现状。报告客观评估健康保险行业技术演进方向与市场格局变化，对健康保险未来发展趋势作出合理预测，并分析健康保险不同细分领域的成长空间与潜在风险。通过对健康保险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全球市场健康保险市场总体规模</w:t>
      </w:r>
      <w:r>
        <w:rPr>
          <w:rFonts w:hint="eastAsia"/>
        </w:rPr>
        <w:br/>
      </w:r>
      <w:r>
        <w:rPr>
          <w:rFonts w:hint="eastAsia"/>
        </w:rPr>
        <w:t>　　1.4 中国市场健康保险市场总体规模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健康保险行业发展总体概况</w:t>
      </w:r>
      <w:r>
        <w:rPr>
          <w:rFonts w:hint="eastAsia"/>
        </w:rPr>
        <w:br/>
      </w:r>
      <w:r>
        <w:rPr>
          <w:rFonts w:hint="eastAsia"/>
        </w:rPr>
        <w:t>　　　　1.5.2 健康保险行业发展主要特点</w:t>
      </w:r>
      <w:r>
        <w:rPr>
          <w:rFonts w:hint="eastAsia"/>
        </w:rPr>
        <w:br/>
      </w:r>
      <w:r>
        <w:rPr>
          <w:rFonts w:hint="eastAsia"/>
        </w:rPr>
        <w:t>　　　　1.5.3 健康保险行业发展影响因素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健康保险有利因素</w:t>
      </w:r>
      <w:r>
        <w:rPr>
          <w:rFonts w:hint="eastAsia"/>
        </w:rPr>
        <w:br/>
      </w:r>
      <w:r>
        <w:rPr>
          <w:rFonts w:hint="eastAsia"/>
        </w:rPr>
        <w:t>　　　　1.5.3 .2 健康保险不利因素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全球市场，近三年健康保险主要企业占有率及排名（按收入）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健康保险主要企业在国际市场占有率（按收入，2023-2026）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2025年健康保险主要企业在国际市场排名（按收入）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全球市场主要企业健康保险销售收入（2023-2026）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中国市场，近三年健康保险主要企业占有率及排名（按收入）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健康保险主要企业在中国市场占有率（按收入，2023-2026）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2025年健康保险主要企业在中国市场排名（按收入）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中国市场主要企业健康保险销售收入（2023-2026）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全球主要厂商健康保险总部及产地分布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全球主要厂商成立时间及健康保险商业化日期</w:t>
      </w:r>
      <w:r>
        <w:rPr>
          <w:rFonts w:hint="eastAsia"/>
        </w:rPr>
        <w:br/>
      </w:r>
      <w:r>
        <w:rPr>
          <w:rFonts w:hint="eastAsia"/>
        </w:rPr>
        <w:t>　　2.5 全球主要厂商健康保险产品类型及应用</w:t>
      </w:r>
      <w:r>
        <w:rPr>
          <w:rFonts w:hint="eastAsia"/>
        </w:rPr>
        <w:br/>
      </w:r>
      <w:r>
        <w:rPr>
          <w:rFonts w:hint="eastAsia"/>
        </w:rPr>
        <w:t>　　2.6 健康保险行业集中度、竞争程度分析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健康保险行业集中度分析：2025年全球Top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全球健康保险第一梯队、第二梯队和第三梯队厂商（品牌）及市场份额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全球健康保险主要地区分析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全球主要地区健康保险市场规模分析：2021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全球主要地区健康保险销售额及份额（2021-2026）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全球主要地区健康保险销售额及份额预测（2027-2032）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中东健康保险销售额及预测（2021-2032）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保险责任</w:t>
      </w:r>
      <w:r>
        <w:rPr>
          <w:rFonts w:hint="eastAsia"/>
        </w:rPr>
        <w:br/>
      </w:r>
      <w:r>
        <w:rPr>
          <w:rFonts w:hint="eastAsia"/>
        </w:rPr>
        <w:t>　　　　4.1.2 支付方式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按产品类型细分，全球健康保险销售额对比（2021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按产品类型细分，全球健康保险销售额预测（2027-2032）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按产品类型细分，中国健康保险销售额预测（2027-2032）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</w:t>
      </w:r>
      <w:r>
        <w:rPr>
          <w:rFonts w:hint="eastAsia"/>
        </w:rPr>
        <w:br/>
      </w:r>
      <w:r>
        <w:rPr>
          <w:rFonts w:hint="eastAsia"/>
        </w:rPr>
        <w:t>　　　　5.1.2 企业</w:t>
      </w:r>
      <w:r>
        <w:rPr>
          <w:rFonts w:hint="eastAsia"/>
        </w:rPr>
        <w:br/>
      </w:r>
      <w:r>
        <w:rPr>
          <w:rFonts w:hint="eastAsia"/>
        </w:rPr>
        <w:t>　　5.2 按应用细分，全球健康保险销售额对比（2021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按应用细分，全球健康保险销售额预测（2027-2032）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中国不同应用健康保险销售额预测（2027-2032）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健康保险产品及服务介绍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健康保险产品及服务介绍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健康保险产品及服务介绍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健康保险产品及服务介绍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健康保险产品及服务介绍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健康保险产品及服务介绍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健康保险产品及服务介绍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健康保险行业发展趋势</w:t>
      </w:r>
      <w:r>
        <w:rPr>
          <w:rFonts w:hint="eastAsia"/>
        </w:rPr>
        <w:br/>
      </w:r>
      <w:r>
        <w:rPr>
          <w:rFonts w:hint="eastAsia"/>
        </w:rPr>
        <w:t>　　7.2 健康保险行业主要驱动因素</w:t>
      </w:r>
      <w:r>
        <w:rPr>
          <w:rFonts w:hint="eastAsia"/>
        </w:rPr>
        <w:br/>
      </w:r>
      <w:r>
        <w:rPr>
          <w:rFonts w:hint="eastAsia"/>
        </w:rPr>
        <w:t>　　7.3 健康保险中国企业SWOT分析</w:t>
      </w:r>
      <w:r>
        <w:rPr>
          <w:rFonts w:hint="eastAsia"/>
        </w:rPr>
        <w:br/>
      </w:r>
      <w:r>
        <w:rPr>
          <w:rFonts w:hint="eastAsia"/>
        </w:rPr>
        <w:t>　　7.4 中国健康保险行业政策环境分析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健康保险行业产业链简介</w:t>
      </w:r>
      <w:r>
        <w:rPr>
          <w:rFonts w:hint="eastAsia"/>
        </w:rPr>
        <w:br/>
      </w:r>
      <w:r>
        <w:rPr>
          <w:rFonts w:hint="eastAsia"/>
        </w:rPr>
        <w:t>　　　　8.1.1 健康保险行业供应链分析</w:t>
      </w:r>
      <w:r>
        <w:rPr>
          <w:rFonts w:hint="eastAsia"/>
        </w:rPr>
        <w:br/>
      </w:r>
      <w:r>
        <w:rPr>
          <w:rFonts w:hint="eastAsia"/>
        </w:rPr>
        <w:t>　　　　8.1.2 健康保险主要原料及供应情况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健康保险行业主要下游客户</w:t>
      </w:r>
      <w:r>
        <w:rPr>
          <w:rFonts w:hint="eastAsia"/>
        </w:rPr>
        <w:br/>
      </w:r>
      <w:r>
        <w:rPr>
          <w:rFonts w:hint="eastAsia"/>
        </w:rPr>
        <w:t>　　8.2 健康保险行业采购模式</w:t>
      </w:r>
      <w:r>
        <w:rPr>
          <w:rFonts w:hint="eastAsia"/>
        </w:rPr>
        <w:br/>
      </w:r>
      <w:r>
        <w:rPr>
          <w:rFonts w:hint="eastAsia"/>
        </w:rPr>
        <w:t>　　8.3 健康保险行业生产模式</w:t>
      </w:r>
      <w:r>
        <w:rPr>
          <w:rFonts w:hint="eastAsia"/>
        </w:rPr>
        <w:br/>
      </w:r>
      <w:r>
        <w:rPr>
          <w:rFonts w:hint="eastAsia"/>
        </w:rPr>
        <w:t>　　8.4 健康保险行业销售模式及销售渠道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健康保险行业发展主要特点</w:t>
      </w:r>
      <w:r>
        <w:rPr>
          <w:rFonts w:hint="eastAsia"/>
        </w:rPr>
        <w:br/>
      </w:r>
      <w:r>
        <w:rPr>
          <w:rFonts w:hint="eastAsia"/>
        </w:rPr>
        <w:t>　　表 2： 健康保险行业发展有利因素分析</w:t>
      </w:r>
      <w:r>
        <w:rPr>
          <w:rFonts w:hint="eastAsia"/>
        </w:rPr>
        <w:br/>
      </w:r>
      <w:r>
        <w:rPr>
          <w:rFonts w:hint="eastAsia"/>
        </w:rPr>
        <w:t>　　表 3： 健康保险行业发展不利因素分析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进入健康保险行业壁垒</w:t>
      </w:r>
      <w:r>
        <w:rPr>
          <w:rFonts w:hint="eastAsia"/>
        </w:rPr>
        <w:br/>
      </w:r>
      <w:r>
        <w:rPr>
          <w:rFonts w:hint="eastAsia"/>
        </w:rPr>
        <w:t>　　表 5： 健康保险主要企业在国际市场占有率（按收入，2023-2026）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2025年健康保险主要企业在国际市场排名（按收入）&amp;（万元）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全球市场主要企业健康保险销售收入（2023-2026）&amp;（万元）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健康保险主要企业在中国市场占有率（按收入，2023-2026）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2025年健康保险主要企业在中国市场排名（按收入）&amp;（万元）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中国市场主要企业健康保险销售收入（2023-2026）&amp;（万元）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全球主要厂商健康保险总部及产地分布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全球主要厂商成立时间及健康保险商业化日期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全球主要厂商健康保险产品类型及应用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2025年全球健康保险主要厂商市场地位（第一梯队、第二梯队和第三梯队）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全球健康保险市场投资、并购等现状分析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全球主要地区健康保险销售额：（2021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全球主要地区健康保险销售额及份额列表（2021-2026）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全球主要地区健康保险销售额及份额列表预测（2027-2032）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保险责任主要企业列表</w:t>
      </w:r>
      <w:r>
        <w:rPr>
          <w:rFonts w:hint="eastAsia"/>
        </w:rPr>
        <w:br/>
      </w:r>
      <w:r>
        <w:rPr>
          <w:rFonts w:hint="eastAsia"/>
        </w:rPr>
        <w:t>　　表 22： 支付方式主要企业列表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按产品类型细分，全球健康保险销售额及增长率对比（2021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按产品类型细分，全球健康保险销售额市场份额预测（2027-2032）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按产品类型细分，中国健康保险销售额市场份额预测（2027-2032）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按应用细分，全球健康保险销售额及增长率对比（2021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按应用细分，全球健康保险市场份额预测（2027-2032）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中国不同应用健康保险销售额市场份额预测（2027-2032）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健康保险产品及服务介绍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健康保险产品及服务介绍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健康保险产品及服务介绍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健康保险产品及服务介绍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健康保险产品及服务介绍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健康保险产品及服务介绍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健康保险产品及服务介绍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健康保险产品及服务介绍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健康保险产品及服务介绍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健康保险行业发展趋势</w:t>
      </w:r>
      <w:r>
        <w:rPr>
          <w:rFonts w:hint="eastAsia"/>
        </w:rPr>
        <w:br/>
      </w:r>
      <w:r>
        <w:rPr>
          <w:rFonts w:hint="eastAsia"/>
        </w:rPr>
        <w:t>　　表 86： 健康保险行业主要驱动因素</w:t>
      </w:r>
      <w:r>
        <w:rPr>
          <w:rFonts w:hint="eastAsia"/>
        </w:rPr>
        <w:br/>
      </w:r>
      <w:r>
        <w:rPr>
          <w:rFonts w:hint="eastAsia"/>
        </w:rPr>
        <w:t>　　表 87： 健康保险行业供应链分析</w:t>
      </w:r>
      <w:r>
        <w:rPr>
          <w:rFonts w:hint="eastAsia"/>
        </w:rPr>
        <w:br/>
      </w:r>
      <w:r>
        <w:rPr>
          <w:rFonts w:hint="eastAsia"/>
        </w:rPr>
        <w:t>　　表 88： 健康保险上游原料供应商</w:t>
      </w:r>
      <w:r>
        <w:rPr>
          <w:rFonts w:hint="eastAsia"/>
        </w:rPr>
        <w:br/>
      </w:r>
      <w:r>
        <w:rPr>
          <w:rFonts w:hint="eastAsia"/>
        </w:rPr>
        <w:t>　　表 89： 健康保险行业主要下游客户</w:t>
      </w:r>
      <w:r>
        <w:rPr>
          <w:rFonts w:hint="eastAsia"/>
        </w:rPr>
        <w:br/>
      </w:r>
      <w:r>
        <w:rPr>
          <w:rFonts w:hint="eastAsia"/>
        </w:rPr>
        <w:t>　　表 90： 健康保险典型经销商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健康保险产品图片</w:t>
      </w:r>
      <w:r>
        <w:rPr>
          <w:rFonts w:hint="eastAsia"/>
        </w:rPr>
        <w:br/>
      </w:r>
      <w:r>
        <w:rPr>
          <w:rFonts w:hint="eastAsia"/>
        </w:rPr>
        <w:t>　　图 2： 全球市场健康保险市场规模，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全球健康保险市场销售额预测：（万元）&amp;（2021-2032）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中国市场健康保险销售额及未来趋势（2021-2032）&amp;（万元）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2025年全球前五大厂商健康保险市场份额</w:t>
      </w:r>
      <w:r>
        <w:rPr>
          <w:rFonts w:hint="eastAsia"/>
        </w:rPr>
        <w:br/>
      </w:r>
      <w:r>
        <w:rPr>
          <w:rFonts w:hint="eastAsia"/>
        </w:rPr>
        <w:t>　　图 6： 2025年全球健康保险第一梯队、第二梯队和第三梯队厂商及市场份额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全球主要地区健康保险销售额市场份额（2021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保险责任 产品图片</w:t>
      </w:r>
      <w:r>
        <w:rPr>
          <w:rFonts w:hint="eastAsia"/>
        </w:rPr>
        <w:br/>
      </w:r>
      <w:r>
        <w:rPr>
          <w:rFonts w:hint="eastAsia"/>
        </w:rPr>
        <w:t>　　图 17： 全球保险责任规模及增长率（2021-2032）&amp;（万元）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支付方式产品图片</w:t>
      </w:r>
      <w:r>
        <w:rPr>
          <w:rFonts w:hint="eastAsia"/>
        </w:rPr>
        <w:br/>
      </w:r>
      <w:r>
        <w:rPr>
          <w:rFonts w:hint="eastAsia"/>
        </w:rPr>
        <w:t>　　图 19： 全球支付方式规模及增长率（2021-2032）&amp;（万元）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按产品类型细分，全球健康保险市场份额2025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按产品类型细分，全球健康保险市场份额2021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按产品类型细分，全球健康保险市场份额预测2026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按产品类型细分，中国健康保险市场份额2021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按产品类型细分，中国健康保险市场份额预测2026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个人</w:t>
      </w:r>
      <w:r>
        <w:rPr>
          <w:rFonts w:hint="eastAsia"/>
        </w:rPr>
        <w:br/>
      </w:r>
      <w:r>
        <w:rPr>
          <w:rFonts w:hint="eastAsia"/>
        </w:rPr>
        <w:t>　　图 26： 企业</w:t>
      </w:r>
      <w:r>
        <w:rPr>
          <w:rFonts w:hint="eastAsia"/>
        </w:rPr>
        <w:br/>
      </w:r>
      <w:r>
        <w:rPr>
          <w:rFonts w:hint="eastAsia"/>
        </w:rPr>
        <w:t>　　图 27： 按应用细分，全球健康保险市场份额2025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按应用细分，全球健康保险市场份额2021 &amp; 2025</w:t>
      </w:r>
      <w:r>
        <w:rPr>
          <w:rFonts w:hint="eastAsia"/>
        </w:rPr>
        <w:br/>
      </w:r>
      <w:r>
        <w:rPr>
          <w:rFonts w:hint="eastAsia"/>
        </w:rPr>
        <w:t>　　图 29： 健康保险中国企业SWOT分析</w:t>
      </w:r>
      <w:r>
        <w:rPr>
          <w:rFonts w:hint="eastAsia"/>
        </w:rPr>
        <w:br/>
      </w:r>
      <w:r>
        <w:rPr>
          <w:rFonts w:hint="eastAsia"/>
        </w:rPr>
        <w:t>　　图 30： 健康保险产业链</w:t>
      </w:r>
      <w:r>
        <w:rPr>
          <w:rFonts w:hint="eastAsia"/>
        </w:rPr>
        <w:br/>
      </w:r>
      <w:r>
        <w:rPr>
          <w:rFonts w:hint="eastAsia"/>
        </w:rPr>
        <w:t>　　图 31： 健康保险行业采购模式分析</w:t>
      </w:r>
      <w:r>
        <w:rPr>
          <w:rFonts w:hint="eastAsia"/>
        </w:rPr>
        <w:br/>
      </w:r>
      <w:r>
        <w:rPr>
          <w:rFonts w:hint="eastAsia"/>
        </w:rPr>
        <w:t>　　图 32： 健康保险行业生产模式</w:t>
      </w:r>
      <w:r>
        <w:rPr>
          <w:rFonts w:hint="eastAsia"/>
        </w:rPr>
        <w:br/>
      </w:r>
      <w:r>
        <w:rPr>
          <w:rFonts w:hint="eastAsia"/>
        </w:rPr>
        <w:t>　　图 33： 健康保险行业销售模式分析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b7d1a42e54868" w:history="1">
        <w:r>
          <w:rPr>
            <w:rStyle w:val="Hyperlink"/>
          </w:rPr>
          <w:t>2026-2032年全球与中国健康保险行业调研及市场前景分析报告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b7d1a42e54868" w:history="1">
        <w:r>
          <w:rPr>
            <w:rStyle w:val="Hyperlink"/>
          </w:rPr>
          <w:t>https://www.20087.com/0/55/JianKangBaoXianQianJing.html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热点：保险购买、健康保险名词解释、重大疾病保险、健康保险有没有必要买、中国人寿最好的重疾险价目表、健康保险一般不指定受益人、健康险到底有没有必要买、健康保险市场、生病住院可以买保险吗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58251ec564c64" w:history="1">
      <w:r>
        <w:rPr>
          <w:rStyle w:val="Hyperlink"/>
        </w:rPr>
        <w:t>2026-2032年全球与中国健康保险行业调研及市场前景分析报告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anKangBaoXianQianJing.html" TargetMode="External" Id="R756b7d1a42e5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anKangBaoXianQianJing.html" TargetMode="External" Id="R0ae58251ec56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2026-01-01T03:59:11Z</dcterms:created>
  <dcterms:modified xsi:type="dcterms:W3CDTF">2026-01-01T04:59:11Z</dcterms:modified>
  <dc:subject>2026-2032年全球与中国健康保险行业调研及市场前景分析报告</dc:subject>
  <dc:title>2026-2032年全球与中国健康保险行业调研及市场前景分析报告</dc:title>
  <cp:keywords>2026-2032年全球与中国健康保险行业调研及市场前景分析报告</cp:keywords>
  <dc:description>2026-2032年全球与中国健康保险行业调研及市场前景分析报告</dc:description>
</cp:coreProperties>
</file>