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44646aa3a4bb7" w:history="1">
              <w:r>
                <w:rPr>
                  <w:rStyle w:val="Hyperlink"/>
                </w:rPr>
                <w:t>2024-2030年中国丝绸行业分析与前景趋势预测报告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44646aa3a4bb7" w:history="1">
              <w:r>
                <w:rPr>
                  <w:rStyle w:val="Hyperlink"/>
                </w:rPr>
                <w:t>2024-2030年中国丝绸行业分析与前景趋势预测报告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44646aa3a4bb7" w:history="1">
                <w:r>
                  <w:rPr>
                    <w:rStyle w:val="Hyperlink"/>
                  </w:rPr>
                  <w:t>https://www.20087.com/1/85/SiChouFaZhanQuShiFenXi.html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行业近年来在全球范围内展现了从传统工艺到现代技术的融合。随着消费者对天然、环保材料的偏好增加，以及对高品质生活的追求，丝绸制品的需求持续增长。同时，现代染色和印花技术的应用，以及设计创新，使得丝绸产品更加多样化和时尚化，满足了不同消费者的需求。此外，可持续丝绸生产的倡导，如野生蚕丝和再生丝绸的开发，体现了行业对环境保护的承诺。</w:t>
      </w:r>
      <w:r>
        <w:rPr>
          <w:rFonts w:hint="eastAsia"/>
        </w:rPr>
        <w:br/>
      </w:r>
      <w:r>
        <w:rPr>
          <w:rFonts w:hint="eastAsia"/>
        </w:rPr>
        <w:t>　　未来，丝绸行业将更加注重可持续性、科技融合和文化传承。可持续性方面，通过采用更环保的养殖和生产方法，以及循环利用技术，减少对环境的影响，实现绿色丝绸生产。科技融合方面，通过纳米技术、智能纺织品等创新，开发具有特殊功能的丝绸产品，如抗菌、防晒、温度调节等，满足消费者对高科技面料的需求。文化传承方面，丝绸行业将加强与传统工艺和现代设计的结合，如非遗技艺的复兴和现代艺术的融合，提升丝绸产品的文化价值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44646aa3a4bb7" w:history="1">
        <w:r>
          <w:rPr>
            <w:rStyle w:val="Hyperlink"/>
          </w:rPr>
          <w:t>2024-2030年中国丝绸行业分析与前景趋势预测报告</w:t>
        </w:r>
      </w:hyperlink>
      <w:r>
        <w:rPr>
          <w:rFonts w:hint="eastAsia"/>
        </w:rPr>
        <w:t>》依据国家统计局、海关总署及丝绸相关协会等部门的权威资料数据，以及对丝绸行业重点区域实地调研，结合丝绸行业发展所处的环境，从理论到实践、从宏观到微观等多个角度对丝绸行业进行调研分析。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44646aa3a4bb7" w:history="1">
        <w:r>
          <w:rPr>
            <w:rStyle w:val="Hyperlink"/>
          </w:rPr>
          <w:t>2024-2030年中国丝绸行业分析与前景趋势预测报告</w:t>
        </w:r>
      </w:hyperlink>
      <w:r>
        <w:rPr>
          <w:rFonts w:hint="eastAsia"/>
        </w:rPr>
        <w:t>》内容严谨、数据翔实，通过辅以大量直观的图表，帮助丝绸企业准确把握丝绸行业发展动向、正确制定丝绸企业发展战略和丝绸投资策略。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丝绸行业界定</w:t>
      </w:r>
      <w:r>
        <w:rPr>
          <w:rFonts w:hint="eastAsia"/>
        </w:rPr>
        <w:br/>
      </w:r>
      <w:r>
        <w:rPr>
          <w:rFonts w:hint="eastAsia"/>
        </w:rPr>
        <w:t>　　第一节 丝绸行业定义</w:t>
      </w:r>
      <w:r>
        <w:rPr>
          <w:rFonts w:hint="eastAsia"/>
        </w:rPr>
        <w:br/>
      </w:r>
      <w:r>
        <w:rPr>
          <w:rFonts w:hint="eastAsia"/>
        </w:rPr>
        <w:t>　　第二节 丝绸行业特点分析</w:t>
      </w:r>
      <w:r>
        <w:rPr>
          <w:rFonts w:hint="eastAsia"/>
        </w:rPr>
        <w:br/>
      </w:r>
      <w:r>
        <w:rPr>
          <w:rFonts w:hint="eastAsia"/>
        </w:rPr>
        <w:t>　　第三节 丝绸行业发展历程</w:t>
      </w:r>
      <w:r>
        <w:rPr>
          <w:rFonts w:hint="eastAsia"/>
        </w:rPr>
        <w:br/>
      </w:r>
      <w:r>
        <w:rPr>
          <w:rFonts w:hint="eastAsia"/>
        </w:rPr>
        <w:t>　　第四节 丝绸产业链分析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2023-2024年全球丝绸行业发展态势分析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全球丝绸行业总体情况</w:t>
      </w:r>
      <w:r>
        <w:rPr>
          <w:rFonts w:hint="eastAsia"/>
        </w:rPr>
        <w:br/>
      </w:r>
      <w:r>
        <w:rPr>
          <w:rFonts w:hint="eastAsia"/>
        </w:rPr>
        <w:t>　　第二节 丝绸行业重点国家、地区市场分析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全球丝绸行业发展前景预测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2023-2024年中国丝绸行业发展环境分析</w:t>
      </w:r>
      <w:r>
        <w:rPr>
          <w:rFonts w:hint="eastAsia"/>
        </w:rPr>
        <w:br/>
      </w:r>
      <w:r>
        <w:rPr>
          <w:rFonts w:hint="eastAsia"/>
        </w:rPr>
        <w:t>　　第一节 丝绸行业经济环境分析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丝绸行业政策环境分析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一、丝绸行业相关政策</w:t>
      </w:r>
      <w:r>
        <w:rPr>
          <w:rFonts w:hint="eastAsia"/>
        </w:rPr>
        <w:br/>
      </w:r>
      <w:r>
        <w:rPr>
          <w:rFonts w:hint="eastAsia"/>
        </w:rPr>
        <w:t>　　　　二、丝绸行业相关标准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2023-2024年丝绸行业技术发展现状及趋势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当前我国丝绸技术发展现状</w:t>
      </w:r>
      <w:r>
        <w:rPr>
          <w:rFonts w:hint="eastAsia"/>
        </w:rPr>
        <w:br/>
      </w:r>
      <w:r>
        <w:rPr>
          <w:rFonts w:hint="eastAsia"/>
        </w:rPr>
        <w:t>　　第二节 中外丝绸技术差距及产生差距的主要原因分析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提高我国丝绸技术的对策</w:t>
      </w:r>
      <w:r>
        <w:rPr>
          <w:rFonts w:hint="eastAsia"/>
        </w:rPr>
        <w:br/>
      </w:r>
      <w:r>
        <w:rPr>
          <w:rFonts w:hint="eastAsia"/>
        </w:rPr>
        <w:t>　　第四节 我国丝绸研发、设计发展趋势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中国丝绸行业市场需求状况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一、2019-2024年丝绸行业市场需求情况</w:t>
      </w:r>
      <w:r>
        <w:rPr>
          <w:rFonts w:hint="eastAsia"/>
        </w:rPr>
        <w:br/>
      </w:r>
      <w:r>
        <w:rPr>
          <w:rFonts w:hint="eastAsia"/>
        </w:rPr>
        <w:t>　　　　二、丝绸行业市场需求特点分析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三、2024-2030年丝绸行业市场需求预测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中国丝绸行业市场供给状况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一、2019-2024年丝绸行业市场供给情况</w:t>
      </w:r>
      <w:r>
        <w:rPr>
          <w:rFonts w:hint="eastAsia"/>
        </w:rPr>
        <w:br/>
      </w:r>
      <w:r>
        <w:rPr>
          <w:rFonts w:hint="eastAsia"/>
        </w:rPr>
        <w:t>　　　　二、丝绸行业市场供给特点分析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三、2024-2030年丝绸行业市场供给预测</w:t>
      </w:r>
      <w:r>
        <w:rPr>
          <w:rFonts w:hint="eastAsia"/>
        </w:rPr>
        <w:br/>
      </w:r>
      <w:r>
        <w:rPr>
          <w:rFonts w:hint="eastAsia"/>
        </w:rPr>
        <w:t>　　第四节 丝绸行业市场供需平衡状况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中国丝绸行业进出口情况分析</w:t>
      </w:r>
      <w:r>
        <w:rPr>
          <w:rFonts w:hint="eastAsia"/>
        </w:rPr>
        <w:br/>
      </w:r>
      <w:r>
        <w:rPr>
          <w:rFonts w:hint="eastAsia"/>
        </w:rPr>
        <w:t>　　第一节 丝绸行业出口情况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三、2024-2030年丝绸行业出口情况预测</w:t>
      </w:r>
      <w:r>
        <w:rPr>
          <w:rFonts w:hint="eastAsia"/>
        </w:rPr>
        <w:br/>
      </w:r>
      <w:r>
        <w:rPr>
          <w:rFonts w:hint="eastAsia"/>
        </w:rPr>
        <w:t>　　第二节 丝绸行业进口情况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三、2024-2030年丝绸行业进口情况预测</w:t>
      </w:r>
      <w:r>
        <w:rPr>
          <w:rFonts w:hint="eastAsia"/>
        </w:rPr>
        <w:br/>
      </w:r>
      <w:r>
        <w:rPr>
          <w:rFonts w:hint="eastAsia"/>
        </w:rPr>
        <w:t>　　第三节 丝绸行业进出口面临的挑战及对策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2023-2024年中国丝绸行业产品价格监测</w:t>
      </w:r>
      <w:r>
        <w:rPr>
          <w:rFonts w:hint="eastAsia"/>
        </w:rPr>
        <w:br/>
      </w:r>
      <w:r>
        <w:rPr>
          <w:rFonts w:hint="eastAsia"/>
        </w:rPr>
        <w:t>　　　　一、丝绸市场价格特征</w:t>
      </w:r>
      <w:r>
        <w:rPr>
          <w:rFonts w:hint="eastAsia"/>
        </w:rPr>
        <w:br/>
      </w:r>
      <w:r>
        <w:rPr>
          <w:rFonts w:hint="eastAsia"/>
        </w:rPr>
        <w:t>　　　　二、当前丝绸市场价格评述</w:t>
      </w:r>
      <w:r>
        <w:rPr>
          <w:rFonts w:hint="eastAsia"/>
        </w:rPr>
        <w:br/>
      </w:r>
      <w:r>
        <w:rPr>
          <w:rFonts w:hint="eastAsia"/>
        </w:rPr>
        <w:t>　　　　三、影响丝绸市场价格因素分析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丝绸行业区域市场分布情况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2023-2024年丝绸行业细分市场调研分析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丝绸细分产品（二）市场调研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2023-2024年丝绸行业上、下游市场分析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丝绸重点企业（二）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丝绸重点企业（三）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丝绸重点企业（四）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丝绸重点企业（五）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丝绸重点企业（六）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2024-2030年丝绸行业发展环境分析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2024-2030年丝绸行业投资特性分析</w:t>
      </w:r>
      <w:r>
        <w:rPr>
          <w:rFonts w:hint="eastAsia"/>
        </w:rPr>
        <w:br/>
      </w:r>
      <w:r>
        <w:rPr>
          <w:rFonts w:hint="eastAsia"/>
        </w:rPr>
        <w:t>　　　　一、丝绸行业进入壁垒</w:t>
      </w:r>
      <w:r>
        <w:rPr>
          <w:rFonts w:hint="eastAsia"/>
        </w:rPr>
        <w:br/>
      </w:r>
      <w:r>
        <w:rPr>
          <w:rFonts w:hint="eastAsia"/>
        </w:rPr>
        <w:t>　　　　二、丝绸行业盈利模式</w:t>
      </w:r>
      <w:r>
        <w:rPr>
          <w:rFonts w:hint="eastAsia"/>
        </w:rPr>
        <w:br/>
      </w:r>
      <w:r>
        <w:rPr>
          <w:rFonts w:hint="eastAsia"/>
        </w:rPr>
        <w:t>　　　　三、丝绸行业盈利因素</w:t>
      </w:r>
      <w:r>
        <w:rPr>
          <w:rFonts w:hint="eastAsia"/>
        </w:rPr>
        <w:br/>
      </w:r>
      <w:r>
        <w:rPr>
          <w:rFonts w:hint="eastAsia"/>
        </w:rPr>
        <w:t>　　第三节 丝绸行业“波特五力模型”分析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2024-2030年丝绸行业风险及对策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丝绸企业竞争策略分析</w:t>
      </w:r>
      <w:r>
        <w:rPr>
          <w:rFonts w:hint="eastAsia"/>
        </w:rPr>
        <w:br/>
      </w:r>
      <w:r>
        <w:rPr>
          <w:rFonts w:hint="eastAsia"/>
        </w:rPr>
        <w:t>　　第一节 丝绸市场竞争策略分析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一、2024-2030年中国丝绸市场增长潜力分析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二、2024-2030年中国丝绸主要潜力品种分析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三、现有丝绸产品竞争策略分析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四、潜力丝绸品种竞争策略选择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2024-2030年中国丝绸企业竞争策略分析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一、2024-2030年我国丝绸市场竞争趋势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二、2024-2030年丝绸行业竞争格局展望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三、2024-2030年丝绸行业竞争策略分析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四、2024-2030年丝绸企业竞争策略分析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2024-2030年中国丝绸行业发展趋势分析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一、2024-2030年丝绸技术发展趋势分析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二、2024-2030年丝绸产品发展趋势分析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三、2024-2030年丝绸行业竞争格局展望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2024-2030年中国丝绸市场趋势分析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一、2024-2030年丝绸发展趋势预测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二、2024-2030年丝绸市场前景分析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三、2024-2030年丝绸产业政策趋向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2024-2030年丝绸行业投资价值评估分析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丝绸行业发展建议分析</w:t>
      </w:r>
      <w:r>
        <w:rPr>
          <w:rFonts w:hint="eastAsia"/>
        </w:rPr>
        <w:br/>
      </w:r>
      <w:r>
        <w:rPr>
          <w:rFonts w:hint="eastAsia"/>
        </w:rPr>
        <w:t>　　第一节 丝绸行业研究结论及建议</w:t>
      </w:r>
      <w:r>
        <w:rPr>
          <w:rFonts w:hint="eastAsia"/>
        </w:rPr>
        <w:br/>
      </w:r>
      <w:r>
        <w:rPr>
          <w:rFonts w:hint="eastAsia"/>
        </w:rPr>
        <w:t>　　第二节 丝绸细分行业研究结论及建议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中:智:林:－丝绸行业竞争策略总结及建议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丝绸行业历程</w:t>
      </w:r>
      <w:r>
        <w:rPr>
          <w:rFonts w:hint="eastAsia"/>
        </w:rPr>
        <w:br/>
      </w:r>
      <w:r>
        <w:rPr>
          <w:rFonts w:hint="eastAsia"/>
        </w:rPr>
        <w:t>　　图表 丝绸行业生命周期</w:t>
      </w:r>
      <w:r>
        <w:rPr>
          <w:rFonts w:hint="eastAsia"/>
        </w:rPr>
        <w:br/>
      </w:r>
      <w:r>
        <w:rPr>
          <w:rFonts w:hint="eastAsia"/>
        </w:rPr>
        <w:t>　　图表 丝绸行业产业链分析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2024-2030年中国丝绸行业供需平衡预测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44646aa3a4bb7" w:history="1">
        <w:r>
          <w:rPr>
            <w:rStyle w:val="Hyperlink"/>
          </w:rPr>
          <w:t>2024-2030年中国丝绸行业分析与前景趋势预测报告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44646aa3a4bb7" w:history="1">
        <w:r>
          <w:rPr>
            <w:rStyle w:val="Hyperlink"/>
          </w:rPr>
          <w:t>https://www.20087.com/1/85/SiChouFaZhanQuShiFenXi.html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52acbd3ea4730" w:history="1">
      <w:r>
        <w:rPr>
          <w:rStyle w:val="Hyperlink"/>
        </w:rPr>
        <w:t>2024-2030年中国丝绸行业分析与前景趋势预测报告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iChouFaZhanQuShiFenXi.html" TargetMode="External" Id="Ra6544646aa3a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iChouFaZhanQuShiFenXi.html" TargetMode="External" Id="Ra8d52acbd3e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2024-04-17T23:04:00Z</dcterms:created>
  <dcterms:modified xsi:type="dcterms:W3CDTF">2024-04-18T00:04:00Z</dcterms:modified>
  <dc:subject>2024-2030年中国丝绸行业分析与前景趋势预测报告</dc:subject>
  <dc:title>2024-2030年中国丝绸行业分析与前景趋势预测报告</dc:title>
  <cp:keywords>2024-2030年中国丝绸行业分析与前景趋势预测报告</cp:keywords>
  <dc:description>2024-2030年中国丝绸行业分析与前景趋势预测报告</dc:description>
</cp:coreProperties>
</file>