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9586dff2f48da" w:history="1">
              <w:r>
                <w:rPr>
                  <w:rStyle w:val="Hyperlink"/>
                </w:rPr>
                <w:t>2024-2030年中国中药成份检测市场现状调研与发展趋势报告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9586dff2f48da" w:history="1">
              <w:r>
                <w:rPr>
                  <w:rStyle w:val="Hyperlink"/>
                </w:rPr>
                <w:t>2024-2030年中国中药成份检测市场现状调研与发展趋势报告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9586dff2f48da" w:history="1">
                <w:r>
                  <w:rPr>
                    <w:rStyle w:val="Hyperlink"/>
                  </w:rPr>
                  <w:t>https://www.20087.com/1/55/ZhongYaoChengFenJianCeDeFaZhanQuShi.html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成份检测是中药现代化和标准化的关键环节，近年来得到了显著发展。随着全球对传统医学的兴趣增加，中药的国际影响力日益提升，确保中药质量和安全性的需求也愈发迫切。技术层面，高效液相色谱(HPLC)、气相色谱-质谱联用(GC-MS)等现代分析技术被广泛应用于中药成分的定性和定量分析中，提高了检测精度和效率。政策层面，国家药品监督管理局(NMPA)等机构出台了一系列法规标准，推动了中药产业向规范化、科学化方向发展。</w:t>
      </w:r>
      <w:r>
        <w:rPr>
          <w:rFonts w:hint="eastAsia"/>
        </w:rPr>
        <w:br/>
      </w:r>
      <w:r>
        <w:rPr>
          <w:rFonts w:hint="eastAsia"/>
        </w:rPr>
        <w:t>　　上，中药成分检测将更加注重快速、准确、低成本的技术创新，如便携式现场检测设备的研发，以及人工智能在数据分析中的应用，将进一步提高检测的便捷性和智能化水平。同时，随着“一带一路”倡议下中医药走向世界，中药成分检测也将成为国际交流与合作的重要领域，促进全球范围内中药质量标准的统一和互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9586dff2f48da" w:history="1">
        <w:r>
          <w:rPr>
            <w:rStyle w:val="Hyperlink"/>
          </w:rPr>
          <w:t>2024-2030年中国中药成份检测市场现状调研与发展趋势报告</w:t>
        </w:r>
      </w:hyperlink>
      <w:r>
        <w:rPr>
          <w:rFonts w:hint="eastAsia"/>
        </w:rPr>
        <w:t>》在多年中药成份检测行业研究结论的基础上，结合中国中药成份检测行业市场的发展现状，通过资深研究团队对中药成份检测市场各类资讯进行整理分析，并依托国家权威数据资源和长期市场监测的数据库，对中药成份检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09586dff2f48da" w:history="1">
        <w:r>
          <w:rPr>
            <w:rStyle w:val="Hyperlink"/>
          </w:rPr>
          <w:t>2024-2030年中国中药成份检测市场现状调研与发展趋势报告</w:t>
        </w:r>
      </w:hyperlink>
      <w:r>
        <w:rPr>
          <w:rFonts w:hint="eastAsia"/>
        </w:rPr>
        <w:t>可以帮助投资者准确把握中药成份检测行业的市场现状，为投资者进行投资作出中药成份检测行业前景预判，挖掘中药成份检测行业投资价值，同时提出中药成份检测行业投资策略、营销策略等方面的建议。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中药成份检测产业概述</w:t>
      </w:r>
      <w:r>
        <w:rPr>
          <w:rFonts w:hint="eastAsia"/>
        </w:rPr>
        <w:br/>
      </w:r>
      <w:r>
        <w:rPr>
          <w:rFonts w:hint="eastAsia"/>
        </w:rPr>
        <w:t>　　第一节 中药成份检测定义</w:t>
      </w:r>
      <w:r>
        <w:rPr>
          <w:rFonts w:hint="eastAsia"/>
        </w:rPr>
        <w:br/>
      </w:r>
      <w:r>
        <w:rPr>
          <w:rFonts w:hint="eastAsia"/>
        </w:rPr>
        <w:t>　　第二节 中药成份检测行业特点</w:t>
      </w:r>
      <w:r>
        <w:rPr>
          <w:rFonts w:hint="eastAsia"/>
        </w:rPr>
        <w:br/>
      </w:r>
      <w:r>
        <w:rPr>
          <w:rFonts w:hint="eastAsia"/>
        </w:rPr>
        <w:t>　　第三节 中药成份检测产业链分析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2023-2024年中国中药成份检测行业运行环境分析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中国中药成份检测运行经济环境分析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中国中药成份检测产业政策环境分析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一、中药成份检测行业监管体制</w:t>
      </w:r>
      <w:r>
        <w:rPr>
          <w:rFonts w:hint="eastAsia"/>
        </w:rPr>
        <w:br/>
      </w:r>
      <w:r>
        <w:rPr>
          <w:rFonts w:hint="eastAsia"/>
        </w:rPr>
        <w:t>　　　　二、中药成份检测行业主要法规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三、主要中药成份检测产业政策</w:t>
      </w:r>
      <w:r>
        <w:rPr>
          <w:rFonts w:hint="eastAsia"/>
        </w:rPr>
        <w:br/>
      </w:r>
      <w:r>
        <w:rPr>
          <w:rFonts w:hint="eastAsia"/>
        </w:rPr>
        <w:t>　　第三节 中国中药成份检测产业社会环境分析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国外中药成份检测行业发展态势分析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国外中药成份检测市场发展现状分析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国外主要国家中药成份检测市场现状</w:t>
      </w:r>
      <w:r>
        <w:rPr>
          <w:rFonts w:hint="eastAsia"/>
        </w:rPr>
        <w:br/>
      </w:r>
      <w:r>
        <w:rPr>
          <w:rFonts w:hint="eastAsia"/>
        </w:rPr>
        <w:t>　　第三节 国外中药成份检测行业发展趋势预测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中国中药成份检测行业市场分析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2019-2024年中国中药成份检测行业规模情况</w:t>
      </w:r>
      <w:r>
        <w:rPr>
          <w:rFonts w:hint="eastAsia"/>
        </w:rPr>
        <w:br/>
      </w:r>
      <w:r>
        <w:rPr>
          <w:rFonts w:hint="eastAsia"/>
        </w:rPr>
        <w:t>　　　　一、中药成份检测行业市场规模情况分析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三、中药成份检测行业人员规模情况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2019-2024年中国中药成份检测行业财务能力分析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三、中药成份检测行业营运能力分析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四、中药成份检测行业发展能力分析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2023-2024年中国中药成份检测行业热点动态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2024年中国中药成份检测行业面临的挑战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中国重点地区中药成份检测行业市场调研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重点地区（一）中药成份检测市场调研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重点地区（二）中药成份检测市场调研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重点地区（三）中药成份检测市场调研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重点地区（四）中药成份检测市场调研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重点地区（五）中药成份检测市场调研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中国中药成份检测行业价格走势及影响因素分析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国内中药成份检测行业价格回顾</w:t>
      </w:r>
      <w:r>
        <w:rPr>
          <w:rFonts w:hint="eastAsia"/>
        </w:rPr>
        <w:br/>
      </w:r>
      <w:r>
        <w:rPr>
          <w:rFonts w:hint="eastAsia"/>
        </w:rPr>
        <w:t>　　第二节 国内中药成份检测行业价格走势预测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国内中药成份检测行业价格影响因素分析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中国中药成份检测行业客户调研</w:t>
      </w:r>
      <w:r>
        <w:rPr>
          <w:rFonts w:hint="eastAsia"/>
        </w:rPr>
        <w:br/>
      </w:r>
      <w:r>
        <w:rPr>
          <w:rFonts w:hint="eastAsia"/>
        </w:rPr>
        <w:t>　　　　一、中药成份检测行业客户偏好调查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二、客户对中药成份检测品牌的首要认知渠道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三、中药成份检测品牌忠诚度调查</w:t>
      </w:r>
      <w:r>
        <w:rPr>
          <w:rFonts w:hint="eastAsia"/>
        </w:rPr>
        <w:br/>
      </w:r>
      <w:r>
        <w:rPr>
          <w:rFonts w:hint="eastAsia"/>
        </w:rPr>
        <w:t>　　　　四、中药成份检测行业客户消费理念调研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中国中药成份检测行业竞争格局分析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2024年中药成份检测行业集中度分析</w:t>
      </w:r>
      <w:r>
        <w:rPr>
          <w:rFonts w:hint="eastAsia"/>
        </w:rPr>
        <w:br/>
      </w:r>
      <w:r>
        <w:rPr>
          <w:rFonts w:hint="eastAsia"/>
        </w:rPr>
        <w:t>　　　　一、中药成份检测市场集中度分析</w:t>
      </w:r>
      <w:r>
        <w:rPr>
          <w:rFonts w:hint="eastAsia"/>
        </w:rPr>
        <w:br/>
      </w:r>
      <w:r>
        <w:rPr>
          <w:rFonts w:hint="eastAsia"/>
        </w:rPr>
        <w:t>　　　　二、中药成份检测企业集中度分析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2023-2024年中药成份检测行业竞争格局分析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三、我国中药成份检测市场竞争趋势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中药成份检测行业重点企业发展调研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中药成份检测企业发展策略分析</w:t>
      </w:r>
      <w:r>
        <w:rPr>
          <w:rFonts w:hint="eastAsia"/>
        </w:rPr>
        <w:br/>
      </w:r>
      <w:r>
        <w:rPr>
          <w:rFonts w:hint="eastAsia"/>
        </w:rPr>
        <w:t>　　第一节 中药成份检测市场策略分析</w:t>
      </w:r>
      <w:r>
        <w:rPr>
          <w:rFonts w:hint="eastAsia"/>
        </w:rPr>
        <w:br/>
      </w:r>
      <w:r>
        <w:rPr>
          <w:rFonts w:hint="eastAsia"/>
        </w:rPr>
        <w:t>　　　　一、中药成份检测价格策略分析</w:t>
      </w:r>
      <w:r>
        <w:rPr>
          <w:rFonts w:hint="eastAsia"/>
        </w:rPr>
        <w:br/>
      </w:r>
      <w:r>
        <w:rPr>
          <w:rFonts w:hint="eastAsia"/>
        </w:rPr>
        <w:t>　　　　二、中药成份检测渠道策略分析</w:t>
      </w:r>
      <w:r>
        <w:rPr>
          <w:rFonts w:hint="eastAsia"/>
        </w:rPr>
        <w:br/>
      </w:r>
      <w:r>
        <w:rPr>
          <w:rFonts w:hint="eastAsia"/>
        </w:rPr>
        <w:t>　　第二节 中药成份检测销售策略分析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提高中药成份检测企业竞争力的策略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一、提高中国中药成份检测企业核心竞争力的对策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二、中药成份检测企业提升竞争力的主要方向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三、影响中药成份检测企业核心竞争力的因素及提升途径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四、提高中药成份检测企业竞争力的策略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中药成份检测行业投资风险与控制策略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中药成份检测行业SWOT模型分析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一、中药成份检测行业优势分析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二、中药成份检测行业劣势分析</w:t>
      </w:r>
      <w:r>
        <w:rPr>
          <w:rFonts w:hint="eastAsia"/>
        </w:rPr>
        <w:br/>
      </w:r>
      <w:r>
        <w:rPr>
          <w:rFonts w:hint="eastAsia"/>
        </w:rPr>
        <w:t>　　　　三、中药成份检测行业机会分析</w:t>
      </w:r>
      <w:r>
        <w:rPr>
          <w:rFonts w:hint="eastAsia"/>
        </w:rPr>
        <w:br/>
      </w:r>
      <w:r>
        <w:rPr>
          <w:rFonts w:hint="eastAsia"/>
        </w:rPr>
        <w:t>　　　　四、中药成份检测行业风险分析</w:t>
      </w:r>
      <w:r>
        <w:rPr>
          <w:rFonts w:hint="eastAsia"/>
        </w:rPr>
        <w:br/>
      </w:r>
      <w:r>
        <w:rPr>
          <w:rFonts w:hint="eastAsia"/>
        </w:rPr>
        <w:t>　　第二节 中药成份检测行业投资风险及控制策略分析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一、中药成份检测市场风险及控制策略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二、中药成份检测行业政策风险及控制策略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三、中药成份检测行业经营风险及控制策略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四、中药成份检测同业竞争风险及控制策略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五、中药成份检测行业其他风险及控制策略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2024-2030年中国中药成份检测行业投资潜力及发展趋势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2024-2030年中药成份检测行业投资潜力分析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二、中药成份检测行业目标市场需求潜力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三、中药成份检测行业投资潜力综合评判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中智林:：2024-2030年中国中药成份检测行业发展趋势分析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一、2024年中药成份检测市场前景分析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二、2024年中药成份检测发展趋势预测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三、2024-2030年我国中药成份检测行业发展剖析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五、未来中药成份检测行业发展变局剖析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中药成份检测行业历程</w:t>
      </w:r>
      <w:r>
        <w:rPr>
          <w:rFonts w:hint="eastAsia"/>
        </w:rPr>
        <w:br/>
      </w:r>
      <w:r>
        <w:rPr>
          <w:rFonts w:hint="eastAsia"/>
        </w:rPr>
        <w:t>　　图表 中药成份检测行业生命周期</w:t>
      </w:r>
      <w:r>
        <w:rPr>
          <w:rFonts w:hint="eastAsia"/>
        </w:rPr>
        <w:br/>
      </w:r>
      <w:r>
        <w:rPr>
          <w:rFonts w:hint="eastAsia"/>
        </w:rPr>
        <w:t>　　图表 中药成份检测行业产业链分析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2019-2024年中药成份检测行业市场容量统计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**地区中药成份检测市场规模及增长情况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**地区中药成份检测行业市场需求情况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**地区中药成份检测市场规模及增长情况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**地区中药成份检测行业市场需求情况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**地区中药成份检测市场规模及增长情况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**地区中药成份检测行业市场需求情况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2024-2030年中国中药成份检测行业市场容量预测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2024-2030年中国中药成份检测行业市场规模预测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2024-2030年中国中药成份检测市场前景分析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2024-2030年中国中药成份检测行业发展趋势预测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9586dff2f48da" w:history="1">
        <w:r>
          <w:rPr>
            <w:rStyle w:val="Hyperlink"/>
          </w:rPr>
          <w:t>2024-2030年中国中药成份检测市场现状调研与发展趋势报告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9586dff2f48da" w:history="1">
        <w:r>
          <w:rPr>
            <w:rStyle w:val="Hyperlink"/>
          </w:rPr>
          <w:t>https://www.20087.com/1/55/ZhongYaoChengFenJianCeDeFaZhanQuShi.html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70d2e74b94f90" w:history="1">
      <w:r>
        <w:rPr>
          <w:rStyle w:val="Hyperlink"/>
        </w:rPr>
        <w:t>2024-2030年中国中药成份检测市场现状调研与发展趋势报告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ongYaoChengFenJianCeDeFaZhanQuShi.html" TargetMode="External" Id="Rba09586dff2f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ongYaoChengFenJianCeDeFaZhanQuShi.html" TargetMode="External" Id="R5df70d2e74b9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2024-02-27T06:32:00Z</dcterms:created>
  <dcterms:modified xsi:type="dcterms:W3CDTF">2024-02-27T07:32:00Z</dcterms:modified>
  <dc:subject>2024-2030年中国中药成份检测市场现状调研与发展趋势报告</dc:subject>
  <dc:title>2024-2030年中国中药成份检测市场现状调研与发展趋势报告</dc:title>
  <cp:keywords>2024-2030年中国中药成份检测市场现状调研与发展趋势报告</cp:keywords>
  <dc:description>2024-2030年中国中药成份检测市场现状调研与发展趋势报告</dc:description>
</cp:coreProperties>
</file>