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5d9765d024128" w:history="1">
              <w:r>
                <w:rPr>
                  <w:rStyle w:val="Hyperlink"/>
                </w:rPr>
                <w:t>中国意外保险行业市场分析与发展前景报告（2025-2031年）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5d9765d024128" w:history="1">
              <w:r>
                <w:rPr>
                  <w:rStyle w:val="Hyperlink"/>
                </w:rPr>
                <w:t>中国意外保险行业市场分析与发展前景报告（2025-2031年）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5d9765d024128" w:history="1">
                <w:r>
                  <w:rPr>
                    <w:rStyle w:val="Hyperlink"/>
                  </w:rPr>
                  <w:t>https://www.20087.com/1/25/YiWaiBaoXianShiChangQianJingYuCe.html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意外保险作为人身保险的重要分支，在个人保障、企业用工及特定场景（如旅游、运动、交通）中广泛应用。产品形态涵盖综合意外险、交通意外险、学生平安险及定制化团体险，强调保障范围明确、理赔流程便捷与保费可负担性。主流保险公司依托大数据风控模型优化定价，并通过线上渠道实现快速投保与自动化核保。然而，意外保险在责任界定模糊（如猝死是否属“意外”）、高风险职业承保受限、消费者对免责条款理解不足，以及同质化严重导致价格竞争激烈等方面，制约产品创新与客户信任建立。</w:t>
      </w:r>
      <w:r>
        <w:rPr>
          <w:rFonts w:hint="eastAsia"/>
        </w:rPr>
        <w:br/>
      </w:r>
      <w:r>
        <w:rPr>
          <w:rFonts w:hint="eastAsia"/>
        </w:rPr>
        <w:t>　　未来，意外保险将向场景化嵌入、动态定价与健康管理融合方向演进。基于可穿戴设备与行为数据的UBI（Usage-Based Insurance）模式将实现保费与风险实时联动；保险产品将深度嵌入共享出行、户外运动平台，实现“使用即保障”。在服务层面，意外保险将整合紧急救援、康复指导与心理干预，构建“保障+服务”闭环。同时，智能合约与区块链技术将推动理赔自动化与透明化。长远看，意外保险将从被动赔付工具升级为风险预防与生活安全支持系统，在数字生活与新职业形态崛起背景下重塑保障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5d9765d024128" w:history="1">
        <w:r>
          <w:rPr>
            <w:rStyle w:val="Hyperlink"/>
          </w:rPr>
          <w:t>中国意外保险行业市场分析与发展前景报告（2025-2031年）</w:t>
        </w:r>
      </w:hyperlink>
      <w:r>
        <w:rPr>
          <w:rFonts w:hint="eastAsia"/>
        </w:rPr>
        <w:t>》主要基于统计局、相关协会等机构的详实数据，全面分析意外保险市场规模、价格走势及需求特征，梳理意外保险产业链各环节发展现状。报告客观评估意外保险行业技术演进方向与市场格局变化，对意外保险未来发展趋势作出合理预测，并分析意外保险不同细分领域的成长空间与潜在风险。通过对意外保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意外保险产业概述</w:t>
      </w:r>
      <w:r>
        <w:rPr>
          <w:rFonts w:hint="eastAsia"/>
        </w:rPr>
        <w:br/>
      </w:r>
      <w:r>
        <w:rPr>
          <w:rFonts w:hint="eastAsia"/>
        </w:rPr>
        <w:t>　　第一节 意外保险定义与分类</w:t>
      </w:r>
      <w:r>
        <w:rPr>
          <w:rFonts w:hint="eastAsia"/>
        </w:rPr>
        <w:br/>
      </w:r>
      <w:r>
        <w:rPr>
          <w:rFonts w:hint="eastAsia"/>
        </w:rPr>
        <w:t>　　第二节 意外保险产业链结构及关键环节剖析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意外保险商业模式与盈利模式解析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意外保险经济指标与行业评估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全球意外保险市场发展综述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2019-2024年全球意外保险市场规模及增长趋势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主要国家与地区意外保险市场对比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2025-2031年全球意外保险行业发展趋势与前景预测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国际意外保险市场发展趋势及对我国启示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二、对我国意外保险市场的借鉴意义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中国意外保险行业市场规模分析与预测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意外保险市场的总体规模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一、2019-2024年意外保险市场规模变化及趋势分析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二、2025年意外保险行业市场规模特点</w:t>
      </w:r>
      <w:r>
        <w:rPr>
          <w:rFonts w:hint="eastAsia"/>
        </w:rPr>
        <w:br/>
      </w:r>
      <w:r>
        <w:rPr>
          <w:rFonts w:hint="eastAsia"/>
        </w:rPr>
        <w:t>　　第二节 意外保险市场规模的构成</w:t>
      </w:r>
      <w:r>
        <w:rPr>
          <w:rFonts w:hint="eastAsia"/>
        </w:rPr>
        <w:br/>
      </w:r>
      <w:r>
        <w:rPr>
          <w:rFonts w:hint="eastAsia"/>
        </w:rPr>
        <w:t>　　　　一、意外保险客户群体特征与偏好分析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二、不同类型意外保险市场规模分布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三、各地区意外保险市场规模差异与特点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意外保险市场规模的预测与展望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一、未来几年意外保险市场规模增长预测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2024-2025年意外保险行业技术发展现状及趋势分析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意外保险行业技术发展现状分析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国内外意外保险行业技术差距分析及差距形成的主要原因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意外保险行业技术发展方向、趋势预测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提升意外保险行业技术能力策略建议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2019-2024年中国意外保险行业总体发展与财务状况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2019-2024年意外保险行业规模情况</w:t>
      </w:r>
      <w:r>
        <w:rPr>
          <w:rFonts w:hint="eastAsia"/>
        </w:rPr>
        <w:br/>
      </w:r>
      <w:r>
        <w:rPr>
          <w:rFonts w:hint="eastAsia"/>
        </w:rPr>
        <w:t>　　　　一、意外保险行业企业数量规模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二、意外保险行业从业人员规模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三、意外保险行业市场敏感性分析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2019-2024年意外保险行业财务能力分析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一、意外保险行业盈利能力</w:t>
      </w:r>
      <w:r>
        <w:rPr>
          <w:rFonts w:hint="eastAsia"/>
        </w:rPr>
        <w:br/>
      </w:r>
      <w:r>
        <w:rPr>
          <w:rFonts w:hint="eastAsia"/>
        </w:rPr>
        <w:t>　　　　二、意外保险行业偿债能力</w:t>
      </w:r>
      <w:r>
        <w:rPr>
          <w:rFonts w:hint="eastAsia"/>
        </w:rPr>
        <w:br/>
      </w:r>
      <w:r>
        <w:rPr>
          <w:rFonts w:hint="eastAsia"/>
        </w:rPr>
        <w:t>　　　　三、意外保险行业营运能力</w:t>
      </w:r>
      <w:r>
        <w:rPr>
          <w:rFonts w:hint="eastAsia"/>
        </w:rPr>
        <w:br/>
      </w:r>
      <w:r>
        <w:rPr>
          <w:rFonts w:hint="eastAsia"/>
        </w:rPr>
        <w:t>　　　　四、意外保险行业发展能力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中国意外保险行业细分市场调研与机会挖掘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意外保险细分市场（一）市场调研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意外保险细分市场（二）市场调研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中国意外保险行业区域市场调研分析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2019-2024年中国意外保险行业重点区域调研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一、重点地区（一）意外保险市场规模与特点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二、重点地区（二）意外保险市场规模及特点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三、重点地区（三）意外保险市场规模及特点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四、重点地区（四）意外保险市场规模及特点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不同区域意外保险市场的对比与启示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二、意外保险市场拓展策略与建议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中国意外保险行业的营销渠道与客户分析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意外保险行业渠道分析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二、各类渠道对意外保险行业的影响</w:t>
      </w:r>
      <w:r>
        <w:rPr>
          <w:rFonts w:hint="eastAsia"/>
        </w:rPr>
        <w:br/>
      </w:r>
      <w:r>
        <w:rPr>
          <w:rFonts w:hint="eastAsia"/>
        </w:rPr>
        <w:t>　　　　三、主要意外保险企业渠道策略研究</w:t>
      </w:r>
      <w:r>
        <w:rPr>
          <w:rFonts w:hint="eastAsia"/>
        </w:rPr>
        <w:br/>
      </w:r>
      <w:r>
        <w:rPr>
          <w:rFonts w:hint="eastAsia"/>
        </w:rPr>
        <w:t>　　第二节 意外保险行业客户分析与定位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中国意外保险行业竞争格局及策略选择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意外保险行业总体市场竞争状况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一、意外保险行业竞争结构分析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二、意外保险企业竞争格局与集中度评估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三、意外保险行业SWOT分析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意外保险行业重点企业调研分析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意外保险企业发展策略分析</w:t>
      </w:r>
      <w:r>
        <w:rPr>
          <w:rFonts w:hint="eastAsia"/>
        </w:rPr>
        <w:br/>
      </w:r>
      <w:r>
        <w:rPr>
          <w:rFonts w:hint="eastAsia"/>
        </w:rPr>
        <w:t>　　第一节 意外保险市场与销售策略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意外保险品牌战略思考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中国意外保险行业发展环境分析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二、意外保险行业主管部门、监管体制及相关政策法规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3、意外保险行业的主要法律、法规和政策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4、2025年意外保险行业法律法规和政策对行业的影响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二、意外保险消费者需求分析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一、意外保险技术的应用与创新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二、意外保险行业发展的技术趋势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2025-2031年意外保险行业展趋势预测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2025-2031年意外保险市场发展前景分析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一、意外保险市场发展潜力</w:t>
      </w:r>
      <w:r>
        <w:rPr>
          <w:rFonts w:hint="eastAsia"/>
        </w:rPr>
        <w:br/>
      </w:r>
      <w:r>
        <w:rPr>
          <w:rFonts w:hint="eastAsia"/>
        </w:rPr>
        <w:t>　　　　二、意外保险市场前景分析</w:t>
      </w:r>
      <w:r>
        <w:rPr>
          <w:rFonts w:hint="eastAsia"/>
        </w:rPr>
        <w:br/>
      </w:r>
      <w:r>
        <w:rPr>
          <w:rFonts w:hint="eastAsia"/>
        </w:rPr>
        <w:t>　　　　三、意外保险细分行业发展前景分析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2025-2031年意外保险发展趋势预测</w:t>
      </w:r>
      <w:r>
        <w:rPr>
          <w:rFonts w:hint="eastAsia"/>
        </w:rPr>
        <w:br/>
      </w:r>
      <w:r>
        <w:rPr>
          <w:rFonts w:hint="eastAsia"/>
        </w:rPr>
        <w:t>　　　　一、意外保险发展趋势预测</w:t>
      </w:r>
      <w:r>
        <w:rPr>
          <w:rFonts w:hint="eastAsia"/>
        </w:rPr>
        <w:br/>
      </w:r>
      <w:r>
        <w:rPr>
          <w:rFonts w:hint="eastAsia"/>
        </w:rPr>
        <w:t>　　　　二、意外保险市场规模预测</w:t>
      </w:r>
      <w:r>
        <w:rPr>
          <w:rFonts w:hint="eastAsia"/>
        </w:rPr>
        <w:br/>
      </w:r>
      <w:r>
        <w:rPr>
          <w:rFonts w:hint="eastAsia"/>
        </w:rPr>
        <w:t>　　　　三、意外保险细分市场发展趋势预测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未来意外保险行业挑战与机遇探讨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一、意外保险行业挑战</w:t>
      </w:r>
      <w:r>
        <w:rPr>
          <w:rFonts w:hint="eastAsia"/>
        </w:rPr>
        <w:br/>
      </w:r>
      <w:r>
        <w:rPr>
          <w:rFonts w:hint="eastAsia"/>
        </w:rPr>
        <w:t>　　　　二、意外保险行业机遇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意外保险行业研究结论及建议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对意外保险行业发展的建议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[^中^智^林]对意外保险企业和投资者的建议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意外保险行业现状</w:t>
      </w:r>
      <w:r>
        <w:rPr>
          <w:rFonts w:hint="eastAsia"/>
        </w:rPr>
        <w:br/>
      </w:r>
      <w:r>
        <w:rPr>
          <w:rFonts w:hint="eastAsia"/>
        </w:rPr>
        <w:t>　　图表 意外保险行业产业链调研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2019-2024年意外保险行业市场容量统计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2019-2024年中国意外保险行业市场规模情况</w:t>
      </w:r>
      <w:r>
        <w:rPr>
          <w:rFonts w:hint="eastAsia"/>
        </w:rPr>
        <w:br/>
      </w:r>
      <w:r>
        <w:rPr>
          <w:rFonts w:hint="eastAsia"/>
        </w:rPr>
        <w:t>　　图表 意外保险行业动态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2019-2024年中国意外保险行业经营效益分析</w:t>
      </w:r>
      <w:r>
        <w:rPr>
          <w:rFonts w:hint="eastAsia"/>
        </w:rPr>
        <w:br/>
      </w:r>
      <w:r>
        <w:rPr>
          <w:rFonts w:hint="eastAsia"/>
        </w:rPr>
        <w:t>　　图表 意外保险行业竞争对手分析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**地区意外保险市场规模</w:t>
      </w:r>
      <w:r>
        <w:rPr>
          <w:rFonts w:hint="eastAsia"/>
        </w:rPr>
        <w:br/>
      </w:r>
      <w:r>
        <w:rPr>
          <w:rFonts w:hint="eastAsia"/>
        </w:rPr>
        <w:t>　　图表 **地区意外保险行业市场需求</w:t>
      </w:r>
      <w:r>
        <w:rPr>
          <w:rFonts w:hint="eastAsia"/>
        </w:rPr>
        <w:br/>
      </w:r>
      <w:r>
        <w:rPr>
          <w:rFonts w:hint="eastAsia"/>
        </w:rPr>
        <w:t>　　图表 **地区意外保险市场调研</w:t>
      </w:r>
      <w:r>
        <w:rPr>
          <w:rFonts w:hint="eastAsia"/>
        </w:rPr>
        <w:br/>
      </w:r>
      <w:r>
        <w:rPr>
          <w:rFonts w:hint="eastAsia"/>
        </w:rPr>
        <w:t>　　图表 **地区意外保险行业市场需求分析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**地区意外保险市场规模</w:t>
      </w:r>
      <w:r>
        <w:rPr>
          <w:rFonts w:hint="eastAsia"/>
        </w:rPr>
        <w:br/>
      </w:r>
      <w:r>
        <w:rPr>
          <w:rFonts w:hint="eastAsia"/>
        </w:rPr>
        <w:t>　　图表 **地区意外保险行业市场需求</w:t>
      </w:r>
      <w:r>
        <w:rPr>
          <w:rFonts w:hint="eastAsia"/>
        </w:rPr>
        <w:br/>
      </w:r>
      <w:r>
        <w:rPr>
          <w:rFonts w:hint="eastAsia"/>
        </w:rPr>
        <w:t>　　图表 **地区意外保险市场调研</w:t>
      </w:r>
      <w:r>
        <w:rPr>
          <w:rFonts w:hint="eastAsia"/>
        </w:rPr>
        <w:br/>
      </w:r>
      <w:r>
        <w:rPr>
          <w:rFonts w:hint="eastAsia"/>
        </w:rPr>
        <w:t>　　图表 **地区意外保险行业市场需求分析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意外保险重点企业（一）基本信息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意外保险重点企业（一）经营情况分析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意外保险重点企业（一）盈利能力情况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意外保险重点企业（一）偿债能力情况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意外保险重点企业（一）运营能力情况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意外保险重点企业（一）成长能力情况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意外保险重点企业（二）基本信息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意外保险重点企业（二）经营情况分析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意外保险重点企业（二）盈利能力情况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意外保险重点企业（二）偿债能力情况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意外保险重点企业（二）运营能力情况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意外保险重点企业（二）成长能力情况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2025-2031年中国意外保险行业信息化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2025-2031年中国意外保险行业市场容量预测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2025-2031年中国意外保险行业市场规模预测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2025-2031年中国意外保险行业风险分析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2025-2031年中国意外保险市场前景分析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2025-2031年中国意外保险行业发展趋势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5d9765d024128" w:history="1">
        <w:r>
          <w:rPr>
            <w:rStyle w:val="Hyperlink"/>
          </w:rPr>
          <w:t>中国意外保险行业市场分析与发展前景报告（2025-2031年）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5d9765d024128" w:history="1">
        <w:r>
          <w:rPr>
            <w:rStyle w:val="Hyperlink"/>
          </w:rPr>
          <w:t>https://www.20087.com/1/25/YiWaiBaoXianShiChangQianJingYuCe.html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热点：意外保险哪家保险公司的好、意外保险的赔偿标准、意外保险骨折如何赔偿、意外保险包括哪些方面、意外保险包括哪些范围,怎么报销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5fff36e2148dd" w:history="1">
      <w:r>
        <w:rPr>
          <w:rStyle w:val="Hyperlink"/>
        </w:rPr>
        <w:t>中国意外保险行业市场分析与发展前景报告（2025-2031年）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WaiBaoXianShiChangQianJingYuCe.html" TargetMode="External" Id="R3755d9765d02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WaiBaoXianShiChangQianJingYuCe.html" TargetMode="External" Id="Rc405fff36e2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2025-11-08T08:00:14Z</dcterms:created>
  <dcterms:modified xsi:type="dcterms:W3CDTF">2025-11-08T09:00:14Z</dcterms:modified>
  <dc:subject>中国意外保险行业市场分析与发展前景报告（2025-2031年）</dc:subject>
  <dc:title>中国意外保险行业市场分析与发展前景报告（2025-2031年）</dc:title>
  <cp:keywords>中国意外保险行业市场分析与发展前景报告（2025-2031年）</cp:keywords>
  <dc:description>中国意外保险行业市场分析与发展前景报告（2025-2031年）</dc:description>
</cp:coreProperties>
</file>