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0e85c48574dd0" w:history="1">
              <w:r>
                <w:rPr>
                  <w:rStyle w:val="Hyperlink"/>
                </w:rPr>
                <w:t>2024-2030年中国风电法兰行业市场分析与发展趋势报告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0e85c48574dd0" w:history="1">
              <w:r>
                <w:rPr>
                  <w:rStyle w:val="Hyperlink"/>
                </w:rPr>
                <w:t>2024-2030年中国风电法兰行业市场分析与发展趋势报告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0e85c48574dd0" w:history="1">
                <w:r>
                  <w:rPr>
                    <w:rStyle w:val="Hyperlink"/>
                  </w:rPr>
                  <w:t>https://www.20087.com/1/55/FengDianFaLanHangYeQuShi.html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法兰作为大型风力发电机组的核心部件，用于连接塔筒与机舱或叶片，对整机稳定性至关重要。近年来，随着风电行业的迅猛发展，风电法兰呈现出大规模、重型化、高强度的特点，生产工艺和检测手段也在不断升级，以应对海上风电安装条件苛刻和陆上风电项目日趋复杂的挑战。</w:t>
      </w:r>
      <w:r>
        <w:rPr>
          <w:rFonts w:hint="eastAsia"/>
        </w:rPr>
        <w:br/>
      </w:r>
      <w:r>
        <w:rPr>
          <w:rFonts w:hint="eastAsia"/>
        </w:rPr>
        <w:t>　　随着全球能源结构转型及可再生能源发展目标的确立，风电市场规模将持续扩大，对风电法兰的需求也随之增加。未来，法兰产品将在轻量化、标准化、智能化等方面取得突破，采用高性能合金材料及先进的制造工艺，降低生产成本，提高使用寿命和可靠性。此外，海上风电的规模化发展还将带来对耐腐蚀、抗疲劳等特性的更高要求，促进风电法兰产业向更高技术水平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0e85c48574dd0" w:history="1">
        <w:r>
          <w:rPr>
            <w:rStyle w:val="Hyperlink"/>
          </w:rPr>
          <w:t>2024-2030年中国风电法兰行业市场分析与发展趋势报告</w:t>
        </w:r>
      </w:hyperlink>
      <w:r>
        <w:rPr>
          <w:rFonts w:hint="eastAsia"/>
        </w:rPr>
        <w:t>》主要分析了风电法兰行业的市场规模、风电法兰市场供需状况、风电法兰市场竞争状况和风电法兰主要企业经营情况，同时对风电法兰行业的未来发展做出科学的预测。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60e85c48574dd0" w:history="1">
        <w:r>
          <w:rPr>
            <w:rStyle w:val="Hyperlink"/>
          </w:rPr>
          <w:t>2024-2030年中国风电法兰行业市场分析与发展趋势报告</w:t>
        </w:r>
      </w:hyperlink>
      <w:r>
        <w:rPr>
          <w:rFonts w:hint="eastAsia"/>
        </w:rPr>
        <w:t>》可以帮助投资者准确把握风电法兰行业的市场现状，为投资者进行投资作出风电法兰行业前景预判，挖掘风电法兰行业投资价值，同时提出风电法兰行业投资策略、营销策略等方面的建议。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风电法兰行业界定</w:t>
      </w:r>
      <w:r>
        <w:rPr>
          <w:rFonts w:hint="eastAsia"/>
        </w:rPr>
        <w:br/>
      </w:r>
      <w:r>
        <w:rPr>
          <w:rFonts w:hint="eastAsia"/>
        </w:rPr>
        <w:t>　　第一节 风电法兰行业定义</w:t>
      </w:r>
      <w:r>
        <w:rPr>
          <w:rFonts w:hint="eastAsia"/>
        </w:rPr>
        <w:br/>
      </w:r>
      <w:r>
        <w:rPr>
          <w:rFonts w:hint="eastAsia"/>
        </w:rPr>
        <w:t>　　第二节 风电法兰行业特点分析</w:t>
      </w:r>
      <w:r>
        <w:rPr>
          <w:rFonts w:hint="eastAsia"/>
        </w:rPr>
        <w:br/>
      </w:r>
      <w:r>
        <w:rPr>
          <w:rFonts w:hint="eastAsia"/>
        </w:rPr>
        <w:t>　　第三节 风电法兰行业发展历程</w:t>
      </w:r>
      <w:r>
        <w:rPr>
          <w:rFonts w:hint="eastAsia"/>
        </w:rPr>
        <w:br/>
      </w:r>
      <w:r>
        <w:rPr>
          <w:rFonts w:hint="eastAsia"/>
        </w:rPr>
        <w:t>　　第四节 风电法兰产业链分析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2023-2024年国外风电法兰行业发展态势分析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国外风电法兰行业总体情况</w:t>
      </w:r>
      <w:r>
        <w:rPr>
          <w:rFonts w:hint="eastAsia"/>
        </w:rPr>
        <w:br/>
      </w:r>
      <w:r>
        <w:rPr>
          <w:rFonts w:hint="eastAsia"/>
        </w:rPr>
        <w:t>　　第二节 风电法兰行业重点国家、地区市场分析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国外风电法兰行业发展前景预测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2023-2024年中国风电法兰行业发展环境分析</w:t>
      </w:r>
      <w:r>
        <w:rPr>
          <w:rFonts w:hint="eastAsia"/>
        </w:rPr>
        <w:br/>
      </w:r>
      <w:r>
        <w:rPr>
          <w:rFonts w:hint="eastAsia"/>
        </w:rPr>
        <w:t>　　第一节 风电法兰行业经济环境分析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风电法兰行业政策环境分析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一、风电法兰行业相关政策</w:t>
      </w:r>
      <w:r>
        <w:rPr>
          <w:rFonts w:hint="eastAsia"/>
        </w:rPr>
        <w:br/>
      </w:r>
      <w:r>
        <w:rPr>
          <w:rFonts w:hint="eastAsia"/>
        </w:rPr>
        <w:t>　　　　二、风电法兰行业相关标准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风电法兰行业技术发展现状及趋势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当前我国风电法兰技术发展现状</w:t>
      </w:r>
      <w:r>
        <w:rPr>
          <w:rFonts w:hint="eastAsia"/>
        </w:rPr>
        <w:br/>
      </w:r>
      <w:r>
        <w:rPr>
          <w:rFonts w:hint="eastAsia"/>
        </w:rPr>
        <w:t>　　第二节 中外风电法兰技术差距及产生差距的主要原因分析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提高我国风电法兰技术的对策</w:t>
      </w:r>
      <w:r>
        <w:rPr>
          <w:rFonts w:hint="eastAsia"/>
        </w:rPr>
        <w:br/>
      </w:r>
      <w:r>
        <w:rPr>
          <w:rFonts w:hint="eastAsia"/>
        </w:rPr>
        <w:t>　　第四节 我国风电法兰研发、设计发展趋势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中国风电法兰行业市场供需状况分析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中国风电法兰行业市场规模情况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中国风电法兰行业市场需求状况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一、2019-2024年风电法兰行业市场需求情况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二、风电法兰行业市场需求特点分析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三、2024-2030年风电法兰行业市场需求预测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中国风电法兰行业市场供给状况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一、2019-2024年风电法兰行业市场供给情况</w:t>
      </w:r>
      <w:r>
        <w:rPr>
          <w:rFonts w:hint="eastAsia"/>
        </w:rPr>
        <w:br/>
      </w:r>
      <w:r>
        <w:rPr>
          <w:rFonts w:hint="eastAsia"/>
        </w:rPr>
        <w:t>　　　　二、风电法兰行业市场供给特点分析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三、2024-2030年风电法兰行业市场供给预测</w:t>
      </w:r>
      <w:r>
        <w:rPr>
          <w:rFonts w:hint="eastAsia"/>
        </w:rPr>
        <w:br/>
      </w:r>
      <w:r>
        <w:rPr>
          <w:rFonts w:hint="eastAsia"/>
        </w:rPr>
        <w:t>　　第四节 风电法兰行业市场供需平衡状况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风电法兰行业出口情况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一、2019-2024年风电法兰行业出口情况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三、2024-2030年风电法兰行业出口情况预测</w:t>
      </w:r>
      <w:r>
        <w:rPr>
          <w:rFonts w:hint="eastAsia"/>
        </w:rPr>
        <w:br/>
      </w:r>
      <w:r>
        <w:rPr>
          <w:rFonts w:hint="eastAsia"/>
        </w:rPr>
        <w:t>　　第二节 风电法兰行业进口情况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一、2019-2024年风电法兰行业进口情况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三、2024-2030年风电法兰行业进口情况预测</w:t>
      </w:r>
      <w:r>
        <w:rPr>
          <w:rFonts w:hint="eastAsia"/>
        </w:rPr>
        <w:br/>
      </w:r>
      <w:r>
        <w:rPr>
          <w:rFonts w:hint="eastAsia"/>
        </w:rPr>
        <w:t>　　第三节 风电法兰行业进出口面临的挑战及对策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中国风电法兰行业产品价格监测</w:t>
      </w:r>
      <w:r>
        <w:rPr>
          <w:rFonts w:hint="eastAsia"/>
        </w:rPr>
        <w:br/>
      </w:r>
      <w:r>
        <w:rPr>
          <w:rFonts w:hint="eastAsia"/>
        </w:rPr>
        <w:t>　　　　一、风电法兰市场价格特征</w:t>
      </w:r>
      <w:r>
        <w:rPr>
          <w:rFonts w:hint="eastAsia"/>
        </w:rPr>
        <w:br/>
      </w:r>
      <w:r>
        <w:rPr>
          <w:rFonts w:hint="eastAsia"/>
        </w:rPr>
        <w:t>　　　　二、当前风电法兰市场价格评述</w:t>
      </w:r>
      <w:r>
        <w:rPr>
          <w:rFonts w:hint="eastAsia"/>
        </w:rPr>
        <w:br/>
      </w:r>
      <w:r>
        <w:rPr>
          <w:rFonts w:hint="eastAsia"/>
        </w:rPr>
        <w:t>　　　　三、影响风电法兰市场价格因素分析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四、未来风电法兰市场价格走势预测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中国风电法兰行业重点区域市场分析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风电法兰行业区域市场分布情况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风电法兰行业细分市场调研分析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风电法兰细分产品（一）市场调研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风电法兰细分产品（二）市场调研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风电法兰行业上、下游市场分析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风电法兰行业上游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风电法兰行业下游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风电法兰行业重点企业发展调研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风电法兰重点企业（一）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风电法兰重点企业（二）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风电法兰重点企业（三）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风电法兰重点企业（四）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风电法兰重点企业（五）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风电法兰重点企业（六）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风电法兰行业风险及对策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2024-2030年风电法兰行业发展环境分析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2024-2030年风电法兰行业投资特性分析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一、风电法兰行业进入壁垒</w:t>
      </w:r>
      <w:r>
        <w:rPr>
          <w:rFonts w:hint="eastAsia"/>
        </w:rPr>
        <w:br/>
      </w:r>
      <w:r>
        <w:rPr>
          <w:rFonts w:hint="eastAsia"/>
        </w:rPr>
        <w:t>　　　　二、风电法兰行业盈利模式</w:t>
      </w:r>
      <w:r>
        <w:rPr>
          <w:rFonts w:hint="eastAsia"/>
        </w:rPr>
        <w:br/>
      </w:r>
      <w:r>
        <w:rPr>
          <w:rFonts w:hint="eastAsia"/>
        </w:rPr>
        <w:t>　　　　三、风电法兰行业盈利因素</w:t>
      </w:r>
      <w:r>
        <w:rPr>
          <w:rFonts w:hint="eastAsia"/>
        </w:rPr>
        <w:br/>
      </w:r>
      <w:r>
        <w:rPr>
          <w:rFonts w:hint="eastAsia"/>
        </w:rPr>
        <w:t>　　第三节 风电法兰行业“波特五力模型”分析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2024-2030年风电法兰行业风险及对策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风电法兰企业竞争策略分析</w:t>
      </w:r>
      <w:r>
        <w:rPr>
          <w:rFonts w:hint="eastAsia"/>
        </w:rPr>
        <w:br/>
      </w:r>
      <w:r>
        <w:rPr>
          <w:rFonts w:hint="eastAsia"/>
        </w:rPr>
        <w:t>　　第一节 风电法兰市场竞争策略分析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一、2024-2030年中国风电法兰市场增长潜力分析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二、2024-2030年中国风电法兰主要潜力品种分析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三、现有风电法兰产品竞争策略分析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四、潜力风电法兰品种竞争策略选择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2024-2030年中国风电法兰企业竞争策略分析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一、2024-2030年我国风电法兰市场竞争趋势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二、2024-2030年风电法兰行业竞争格局展望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三、2024-2030年风电法兰行业竞争策略分析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四、2024-2030年风电法兰企业竞争策略分析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2024-2030年中国风电法兰行业发展趋势分析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一、2024-2030年风电法兰技术发展趋势分析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二、2024-2030年风电法兰产品发展趋势分析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三、2024-2030年风电法兰行业竞争格局展望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2024-2030年中国风电法兰市场趋势分析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一、2024-2030年风电法兰发展趋势预测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二、2024-2030年风电法兰市场前景分析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三、2024-2030年风电法兰产业政策趋向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2024-2030年风电法兰行业投资价值评估分析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风电法兰行业发展建议分析</w:t>
      </w:r>
      <w:r>
        <w:rPr>
          <w:rFonts w:hint="eastAsia"/>
        </w:rPr>
        <w:br/>
      </w:r>
      <w:r>
        <w:rPr>
          <w:rFonts w:hint="eastAsia"/>
        </w:rPr>
        <w:t>　　第一节 风电法兰行业研究结论及建议</w:t>
      </w:r>
      <w:r>
        <w:rPr>
          <w:rFonts w:hint="eastAsia"/>
        </w:rPr>
        <w:br/>
      </w:r>
      <w:r>
        <w:rPr>
          <w:rFonts w:hint="eastAsia"/>
        </w:rPr>
        <w:t>　　第二节 风电法兰细分行业研究结论及建议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　风电法兰行业竞争策略总结及建议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风电法兰行业历程</w:t>
      </w:r>
      <w:r>
        <w:rPr>
          <w:rFonts w:hint="eastAsia"/>
        </w:rPr>
        <w:br/>
      </w:r>
      <w:r>
        <w:rPr>
          <w:rFonts w:hint="eastAsia"/>
        </w:rPr>
        <w:t>　　图表 风电法兰行业生命周期</w:t>
      </w:r>
      <w:r>
        <w:rPr>
          <w:rFonts w:hint="eastAsia"/>
        </w:rPr>
        <w:br/>
      </w:r>
      <w:r>
        <w:rPr>
          <w:rFonts w:hint="eastAsia"/>
        </w:rPr>
        <w:t>　　图表 风电法兰行业产业链分析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2019-2024年中国风电法兰行业市场规模及增长情况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2019-2024年风电法兰行业市场容量分析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2019-2024年中国风电法兰行业产能统计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2019-2024年中国风电法兰市场需求量及增速统计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2024年中国风电法兰行业需求领域分布格局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2019-2024年中国风电法兰行业销售收入分析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2019-2024年中国风电法兰行业盈利情况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2019-2024年中国风电法兰行业利润总额统计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2019-2024年中国风电法兰进口数量分析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2019-2024年中国风电法兰进口金额分析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2019-2024年中国风电法兰出口数量分析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2019-2024年中国风电法兰出口金额分析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2024年中国风电法兰进口国家及地区分析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2024-2030年中国风电法兰行业产能预测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2024-2030年中国风电法兰市场需求量预测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2024-2030年中国风电法兰行业供需平衡预测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2024-2030年中国风电法兰市场容量预测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2024-2030年中国风电法兰市场规模预测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2024-2030年中国风电法兰市场前景分析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0e85c48574dd0" w:history="1">
        <w:r>
          <w:rPr>
            <w:rStyle w:val="Hyperlink"/>
          </w:rPr>
          <w:t>2024-2030年中国风电法兰行业市场分析与发展趋势报告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0e85c48574dd0" w:history="1">
        <w:r>
          <w:rPr>
            <w:rStyle w:val="Hyperlink"/>
          </w:rPr>
          <w:t>https://www.20087.com/1/55/FengDianFaLanHangYeQuShi.html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b6c96a06340d6" w:history="1">
      <w:r>
        <w:rPr>
          <w:rStyle w:val="Hyperlink"/>
        </w:rPr>
        <w:t>2024-2030年中国风电法兰行业市场分析与发展趋势报告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engDianFaLanHangYeQuShi.html" TargetMode="External" Id="R0560e85c4857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engDianFaLanHangYeQuShi.html" TargetMode="External" Id="Rb85b6c96a063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2024-03-30T05:44:00Z</dcterms:created>
  <dcterms:modified xsi:type="dcterms:W3CDTF">2024-03-30T06:44:00Z</dcterms:modified>
  <dc:subject>2024-2030年中国风电法兰行业市场分析与发展趋势报告</dc:subject>
  <dc:title>2024-2030年中国风电法兰行业市场分析与发展趋势报告</dc:title>
  <cp:keywords>2024-2030年中国风电法兰行业市场分析与发展趋势报告</cp:keywords>
  <dc:description>2024-2030年中国风电法兰行业市场分析与发展趋势报告</dc:description>
</cp:coreProperties>
</file>