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e5bcee64f4ca4" w:history="1">
              <w:r>
                <w:rPr>
                  <w:rStyle w:val="Hyperlink"/>
                </w:rPr>
                <w:t>2024-2030年中国高速铁路行业现状深度调研与发展趋势报告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e5bcee64f4ca4" w:history="1">
              <w:r>
                <w:rPr>
                  <w:rStyle w:val="Hyperlink"/>
                </w:rPr>
                <w:t>2024-2030年中国高速铁路行业现状深度调研与发展趋势报告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e5bcee64f4ca4" w:history="1">
                <w:r>
                  <w:rPr>
                    <w:rStyle w:val="Hyperlink"/>
                  </w:rPr>
                  <w:t>https://www.20087.com/1/95/GaoSuTieLuFaZhanQuShi.html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作为现代交通运输的重要组成部分，近年来在全球范围内得到了迅猛发展，尤其在中国、日本、欧洲等地，高速铁路网络的建设和运营已成为推动区域经济一体化、促进城市间人员流动的重要力量。技术进步，如列车速度的提升、线路设计的优化、智能调度系统的应用，极大提高了高速铁路的运行效率和安全性，同时也带来了更便捷、更舒适的旅客体验。</w:t>
      </w:r>
      <w:r>
        <w:rPr>
          <w:rFonts w:hint="eastAsia"/>
        </w:rPr>
        <w:br/>
      </w:r>
      <w:r>
        <w:rPr>
          <w:rFonts w:hint="eastAsia"/>
        </w:rPr>
        <w:t>　　未来，高速铁路的发展将更加注重网络化和智能化。网络化意味着进一步完善高速铁路网络布局，实现跨区域、跨国界的有效连接，促进沿线地区的经济社会发展。智能化体现在通过集成先进的通信、信息和自动化技术，实现列车的自动驾驶、实时监控和智能维护，提升整个系统的运行效率和旅客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e5bcee64f4ca4" w:history="1">
        <w:r>
          <w:rPr>
            <w:rStyle w:val="Hyperlink"/>
          </w:rPr>
          <w:t>2024-2030年中国高速铁路行业现状深度调研与发展趋势报告</w:t>
        </w:r>
      </w:hyperlink>
      <w:r>
        <w:rPr>
          <w:rFonts w:hint="eastAsia"/>
        </w:rPr>
        <w:t>》基于国家统计局及相关协会的权威数据，系统研究了高速铁路行业的市场需求、市场规模及产业链现状，分析了高速铁路价格波动、细分市场动态及重点企业的经营表现，科学预测了高速铁路市场前景与发展趋势，揭示了潜在需求与投资机会，同时指出了高速铁路行业可能面临的风险。通过对高速铁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高速铁路行业概述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一、高速铁路的定义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高速铁路行业地位分析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高速铁路行业国内外市场调研</w:t>
      </w:r>
      <w:r>
        <w:rPr>
          <w:rFonts w:hint="eastAsia"/>
        </w:rPr>
        <w:br/>
      </w:r>
      <w:r>
        <w:rPr>
          <w:rFonts w:hint="eastAsia"/>
        </w:rPr>
        <w:t>　　第一节 高速铁路行业国际市场调研</w:t>
      </w:r>
      <w:r>
        <w:rPr>
          <w:rFonts w:hint="eastAsia"/>
        </w:rPr>
        <w:br/>
      </w:r>
      <w:r>
        <w:rPr>
          <w:rFonts w:hint="eastAsia"/>
        </w:rPr>
        <w:t>　　　　一、高速铁路国际市场发展历程回顾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二、世界高速铁路产业市场规模</w:t>
      </w:r>
      <w:r>
        <w:rPr>
          <w:rFonts w:hint="eastAsia"/>
        </w:rPr>
        <w:br/>
      </w:r>
      <w:r>
        <w:rPr>
          <w:rFonts w:hint="eastAsia"/>
        </w:rPr>
        <w:t>　　　　三、高速铁路竞争格局分析</w:t>
      </w:r>
      <w:r>
        <w:rPr>
          <w:rFonts w:hint="eastAsia"/>
        </w:rPr>
        <w:br/>
      </w:r>
      <w:r>
        <w:rPr>
          <w:rFonts w:hint="eastAsia"/>
        </w:rPr>
        <w:t>　　　　四、高速铁路国际主要国家发展情况分析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五、高速铁路国际市场发展趋势预测分析</w:t>
      </w:r>
      <w:r>
        <w:rPr>
          <w:rFonts w:hint="eastAsia"/>
        </w:rPr>
        <w:br/>
      </w:r>
      <w:r>
        <w:rPr>
          <w:rFonts w:hint="eastAsia"/>
        </w:rPr>
        <w:t>　　第二节 高速铁路行业国内市场调研</w:t>
      </w:r>
      <w:r>
        <w:rPr>
          <w:rFonts w:hint="eastAsia"/>
        </w:rPr>
        <w:br/>
      </w:r>
      <w:r>
        <w:rPr>
          <w:rFonts w:hint="eastAsia"/>
        </w:rPr>
        <w:t>　　　　一、高速铁路国内市场发展历程</w:t>
      </w:r>
      <w:r>
        <w:rPr>
          <w:rFonts w:hint="eastAsia"/>
        </w:rPr>
        <w:br/>
      </w:r>
      <w:r>
        <w:rPr>
          <w:rFonts w:hint="eastAsia"/>
        </w:rPr>
        <w:t>　　　　二、高速铁路产品及技术动态</w:t>
      </w:r>
      <w:r>
        <w:rPr>
          <w:rFonts w:hint="eastAsia"/>
        </w:rPr>
        <w:br/>
      </w:r>
      <w:r>
        <w:rPr>
          <w:rFonts w:hint="eastAsia"/>
        </w:rPr>
        <w:t>　　　　三、高速铁路竞争格局分析</w:t>
      </w:r>
      <w:r>
        <w:rPr>
          <w:rFonts w:hint="eastAsia"/>
        </w:rPr>
        <w:br/>
      </w:r>
      <w:r>
        <w:rPr>
          <w:rFonts w:hint="eastAsia"/>
        </w:rPr>
        <w:t>　　　　四、高速铁路国内主要地区发展情况分析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五、高速铁路国内市场发展趋势预测分析</w:t>
      </w:r>
      <w:r>
        <w:rPr>
          <w:rFonts w:hint="eastAsia"/>
        </w:rPr>
        <w:br/>
      </w:r>
      <w:r>
        <w:rPr>
          <w:rFonts w:hint="eastAsia"/>
        </w:rPr>
        <w:t>　　第三节 高速铁路行业国内外市场对比分析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高速铁路行业发展环境分析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中国高速铁路行业政策环境分析</w:t>
      </w:r>
      <w:r>
        <w:rPr>
          <w:rFonts w:hint="eastAsia"/>
        </w:rPr>
        <w:br/>
      </w:r>
      <w:r>
        <w:rPr>
          <w:rFonts w:hint="eastAsia"/>
        </w:rPr>
        <w:t>　　第一节 高速铁路行业政策法规环境分析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、高速铁路产业准入政策分析</w:t>
      </w:r>
      <w:r>
        <w:rPr>
          <w:rFonts w:hint="eastAsia"/>
        </w:rPr>
        <w:br/>
      </w:r>
      <w:r>
        <w:rPr>
          <w:rFonts w:hint="eastAsia"/>
        </w:rPr>
        <w:t>　　　　　　2 、高速铁路行业法制政策取向分析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 、高速铁路行业人才政策取向分析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 、高速铁路行业布局政策取向分析</w:t>
      </w:r>
      <w:r>
        <w:rPr>
          <w:rFonts w:hint="eastAsia"/>
        </w:rPr>
        <w:br/>
      </w:r>
      <w:r>
        <w:rPr>
          <w:rFonts w:hint="eastAsia"/>
        </w:rPr>
        <w:t>　　第二节 高速铁路行业技术环境分析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二、国内技术水平现状调研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2019-2024年中国高速铁路行业总体发展情况分析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中国高速铁路行业规模情况分析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中国高速铁路行业经济运行情况分析</w:t>
      </w:r>
      <w:r>
        <w:rPr>
          <w:rFonts w:hint="eastAsia"/>
        </w:rPr>
        <w:br/>
      </w:r>
      <w:r>
        <w:rPr>
          <w:rFonts w:hint="eastAsia"/>
        </w:rPr>
        <w:t>　　第三节 中国高速铁路行业财务能力分析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2019-2024年中国高速铁路行业市场发展分析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2019-2024年中国高速铁路市场调研</w:t>
      </w:r>
      <w:r>
        <w:rPr>
          <w:rFonts w:hint="eastAsia"/>
        </w:rPr>
        <w:br/>
      </w:r>
      <w:r>
        <w:rPr>
          <w:rFonts w:hint="eastAsia"/>
        </w:rPr>
        <w:t>　　　　一、2024年高速铁路市场形势回顾</w:t>
      </w:r>
      <w:r>
        <w:rPr>
          <w:rFonts w:hint="eastAsia"/>
        </w:rPr>
        <w:br/>
      </w:r>
      <w:r>
        <w:rPr>
          <w:rFonts w:hint="eastAsia"/>
        </w:rPr>
        <w:t>　　　　二、2024年高速铁路市场形势预测分析</w:t>
      </w:r>
      <w:r>
        <w:rPr>
          <w:rFonts w:hint="eastAsia"/>
        </w:rPr>
        <w:br/>
      </w:r>
      <w:r>
        <w:rPr>
          <w:rFonts w:hint="eastAsia"/>
        </w:rPr>
        <w:t>　　第二节 中国高速铁路行业市场发展的主要策略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一、发展国内高速铁路业的相关建议与对策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二、中国高速铁路产业的发展建议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2019-2024年中国高速铁路行业竞争格局分析</w:t>
      </w:r>
      <w:r>
        <w:rPr>
          <w:rFonts w:hint="eastAsia"/>
        </w:rPr>
        <w:br/>
      </w:r>
      <w:r>
        <w:rPr>
          <w:rFonts w:hint="eastAsia"/>
        </w:rPr>
        <w:t>　　第一节 高速铁路行业竞争结构分析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高速铁路企业国际竞争力比较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高速铁路行业竞争格局分析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一、高速铁路行业集中度分析</w:t>
      </w:r>
      <w:r>
        <w:rPr>
          <w:rFonts w:hint="eastAsia"/>
        </w:rPr>
        <w:br/>
      </w:r>
      <w:r>
        <w:rPr>
          <w:rFonts w:hint="eastAsia"/>
        </w:rPr>
        <w:t>　　　　二、高速铁路行业竞争程度分析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2024-2030年高速铁路行业竞争策略分析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二、2024-2030年高速铁路行业竞争格局展望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三、2024-2030年高速铁路行业竞争策略分析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、加强市场调研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中国高速铁路行业重点企业发展分析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中铁二局股份有限公司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广深铁路股份有限公司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2024-2030年中国高速铁路行业趋势预测分析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2024-2030年中国高速铁路行业市场发展趋势预测分析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三、2024-2030年中国高速铁路行业市场价格走势预测分析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2024-2030年中国高速铁路技术发展趋势预测分析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一、高速铁路发展新动态</w:t>
      </w:r>
      <w:r>
        <w:rPr>
          <w:rFonts w:hint="eastAsia"/>
        </w:rPr>
        <w:br/>
      </w:r>
      <w:r>
        <w:rPr>
          <w:rFonts w:hint="eastAsia"/>
        </w:rPr>
        <w:t>　　　　二、高速铁路技术新动态</w:t>
      </w:r>
      <w:r>
        <w:rPr>
          <w:rFonts w:hint="eastAsia"/>
        </w:rPr>
        <w:br/>
      </w:r>
      <w:r>
        <w:rPr>
          <w:rFonts w:hint="eastAsia"/>
        </w:rPr>
        <w:t>　　　　三、高速铁路技术发展趋势预测分析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2024-2030年中国高速铁路行业投资分析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、高速铁路企业的国内营销模式建议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、高速铁路企业海外营销模式建议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中国高速铁路产业研究总结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[^中^智^林^]中国高速铁路产业发展趋势预测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一、中国高速铁路市场趋势预测分析</w:t>
      </w:r>
      <w:r>
        <w:rPr>
          <w:rFonts w:hint="eastAsia"/>
        </w:rPr>
        <w:br/>
      </w:r>
      <w:r>
        <w:rPr>
          <w:rFonts w:hint="eastAsia"/>
        </w:rPr>
        <w:t>　　　　二、高速铁路发展展望</w:t>
      </w:r>
      <w:r>
        <w:rPr>
          <w:rFonts w:hint="eastAsia"/>
        </w:rPr>
        <w:br/>
      </w:r>
      <w:r>
        <w:rPr>
          <w:rFonts w:hint="eastAsia"/>
        </w:rPr>
        <w:t>　　　　三、高速铁路企业竞争趋向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2024-2030年中国高速铁路行业市场规模变化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2024-2030年中国高速铁路行业销售收入变化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2024-2030年中国高速铁路行业潜在需求量变化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2024-2030年中国高速铁路行业市场容量变化</w:t>
      </w:r>
      <w:r>
        <w:rPr>
          <w:rFonts w:hint="eastAsia"/>
        </w:rPr>
        <w:br/>
      </w:r>
      <w:r>
        <w:rPr>
          <w:rFonts w:hint="eastAsia"/>
        </w:rPr>
        <w:t>　　图表 2024-2030年中国高速铁路供给量变化</w:t>
      </w:r>
      <w:r>
        <w:rPr>
          <w:rFonts w:hint="eastAsia"/>
        </w:rPr>
        <w:br/>
      </w:r>
      <w:r>
        <w:rPr>
          <w:rFonts w:hint="eastAsia"/>
        </w:rPr>
        <w:t>　　图表 2024-2030年中国高速铁路供需平衡分析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2024-2030年中国高速铁路市场供需分析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2024-2030年中国高速铁路行业产销分析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2024-2030年中国高速铁路行业利润率变化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2024-2030年高速铁路各地区销售比例变化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2024年中国高速铁路市场不同因素的价格影响力对比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2024-2030年中国高速铁路市场赢利净值规模预测分析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2024-2030年中国高速铁路区域需求结构变化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2024-2030年中国高速铁路行业经营能力预测分析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2024-2030年中国高速铁路行业偿债能力预测分析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2024-2030年中国高速铁路行业总资产预测分析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e5bcee64f4ca4" w:history="1">
        <w:r>
          <w:rPr>
            <w:rStyle w:val="Hyperlink"/>
          </w:rPr>
          <w:t>2024-2030年中国高速铁路行业现状深度调研与发展趋势报告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e5bcee64f4ca4" w:history="1">
        <w:r>
          <w:rPr>
            <w:rStyle w:val="Hyperlink"/>
          </w:rPr>
          <w:t>https://www.20087.com/1/95/GaoSuTieLuFaZhanQuShi.html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热点：快铁和高铁的区别、高速铁路客运服务、铁路网、高速铁路综合维修技术、中国高速铁路、高速铁路客运服务专业就业方向、高速铁路的发展前景、高速铁路技术、高速铁路的特点和优势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12778e2514c22" w:history="1">
      <w:r>
        <w:rPr>
          <w:rStyle w:val="Hyperlink"/>
        </w:rPr>
        <w:t>2024-2030年中国高速铁路行业现状深度调研与发展趋势报告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aoSuTieLuFaZhanQuShi.html" TargetMode="External" Id="Rd15e5bcee64f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aoSuTieLuFaZhanQuShi.html" TargetMode="External" Id="R7c412778e251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2024-03-12T07:00:00Z</dcterms:created>
  <dcterms:modified xsi:type="dcterms:W3CDTF">2024-03-12T08:00:00Z</dcterms:modified>
  <dc:subject>2024-2030年中国高速铁路行业现状深度调研与发展趋势报告</dc:subject>
  <dc:title>2024-2030年中国高速铁路行业现状深度调研与发展趋势报告</dc:title>
  <cp:keywords>2024-2030年中国高速铁路行业现状深度调研与发展趋势报告</cp:keywords>
  <dc:description>2024-2030年中国高速铁路行业现状深度调研与发展趋势报告</dc:description>
</cp:coreProperties>
</file>