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eae4c18684c4e" w:history="1">
              <w:r>
                <w:rPr>
                  <w:rStyle w:val="Hyperlink"/>
                </w:rPr>
                <w:t>2025-2031年中国墙纸市场现状与发展趋势报告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eae4c18684c4e" w:history="1">
              <w:r>
                <w:rPr>
                  <w:rStyle w:val="Hyperlink"/>
                </w:rPr>
                <w:t>2025-2031年中国墙纸市场现状与发展趋势报告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eae4c18684c4e" w:history="1">
                <w:r>
                  <w:rPr>
                    <w:rStyle w:val="Hyperlink"/>
                  </w:rPr>
                  <w:t>https://www.20087.com/2/35/QiangZhiHangYeQianJingQuShi.html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行业近年来经历了从传统纸质墙纸到现代环保、功能性墙纸的转变。随着消费者对室内装饰个性化和环保意识的增强，无纺布墙纸、PVC墙纸以及含有抗菌、防火、隔音等功能的墙纸越来越受欢迎。然而，市场竞争激烈，加之原材料价格波动，对行业利润构成压力。</w:t>
      </w:r>
      <w:r>
        <w:rPr>
          <w:rFonts w:hint="eastAsia"/>
        </w:rPr>
        <w:br/>
      </w:r>
      <w:r>
        <w:rPr>
          <w:rFonts w:hint="eastAsia"/>
        </w:rPr>
        <w:t>　　未来，墙纸行业将更加注重创新材料和设计。可持续材料的应用，如生物基材料和可降解材料，将减少环境影响。同时，智能墙纸，能够随环境变化而改变颜色或图案，将满足消费者对个性化和互动式装饰的需求。此外，数字化设计和定制化服务的兴起，将提升墙纸的定制化水平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eae4c18684c4e" w:history="1">
        <w:r>
          <w:rPr>
            <w:rStyle w:val="Hyperlink"/>
          </w:rPr>
          <w:t>2025-2031年中国墙纸市场现状与发展趋势报告</w:t>
        </w:r>
      </w:hyperlink>
      <w:r>
        <w:rPr>
          <w:rFonts w:hint="eastAsia"/>
        </w:rPr>
        <w:t>》通过全面的行业调研，系统梳理了墙纸产业链的各个环节，详细分析了墙纸市场规模、需求变化及价格趋势。报告结合当前墙纸行业现状，科学预测了市场前景与发展方向，并解读了重点企业的竞争格局、市场集中度及品牌表现。同时，报告对墙纸细分市场进行了深入探讨，结合墙纸技术现状与SWOT分析，揭示了墙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墙纸行业界定及应用领域</w:t>
      </w:r>
      <w:r>
        <w:rPr>
          <w:rFonts w:hint="eastAsia"/>
        </w:rPr>
        <w:br/>
      </w:r>
      <w:r>
        <w:rPr>
          <w:rFonts w:hint="eastAsia"/>
        </w:rPr>
        <w:t>　　第一节 墙纸行业定义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二、全球墙纸市场结构</w:t>
      </w:r>
      <w:r>
        <w:rPr>
          <w:rFonts w:hint="eastAsia"/>
        </w:rPr>
        <w:br/>
      </w:r>
      <w:r>
        <w:rPr>
          <w:rFonts w:hint="eastAsia"/>
        </w:rPr>
        <w:t>　　　　三、全球墙纸行业竞争格局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2025-2031年全球墙纸行业发展趋势预测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2024-2025年墙纸行业发展环境分析</w:t>
      </w:r>
      <w:r>
        <w:rPr>
          <w:rFonts w:hint="eastAsia"/>
        </w:rPr>
        <w:br/>
      </w:r>
      <w:r>
        <w:rPr>
          <w:rFonts w:hint="eastAsia"/>
        </w:rPr>
        <w:t>　　第一节 墙纸行业环境分析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墙纸行业相关政策、法规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国内外墙纸行业技术差异与原因</w:t>
      </w:r>
      <w:r>
        <w:rPr>
          <w:rFonts w:hint="eastAsia"/>
        </w:rPr>
        <w:br/>
      </w:r>
      <w:r>
        <w:rPr>
          <w:rFonts w:hint="eastAsia"/>
        </w:rPr>
        <w:t>　　第三节 墙纸行业技术发展方向、趋势预测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2024-2025年中国墙纸市场现状</w:t>
      </w:r>
      <w:r>
        <w:rPr>
          <w:rFonts w:hint="eastAsia"/>
        </w:rPr>
        <w:br/>
      </w:r>
      <w:r>
        <w:rPr>
          <w:rFonts w:hint="eastAsia"/>
        </w:rPr>
        <w:t>　　第二节 中国墙纸行业产量情况分析及预测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、2019-2024年中国墙纸产量统计分析</w:t>
      </w:r>
      <w:r>
        <w:rPr>
          <w:rFonts w:hint="eastAsia"/>
        </w:rPr>
        <w:br/>
      </w:r>
      <w:r>
        <w:rPr>
          <w:rFonts w:hint="eastAsia"/>
        </w:rPr>
        <w:t>　　　　三、墙纸生产区域分布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四、2025-2031年中国墙纸产量预测分析</w:t>
      </w:r>
      <w:r>
        <w:rPr>
          <w:rFonts w:hint="eastAsia"/>
        </w:rPr>
        <w:br/>
      </w:r>
      <w:r>
        <w:rPr>
          <w:rFonts w:hint="eastAsia"/>
        </w:rPr>
        <w:t>　　第三节 中国墙纸市场需求情况分析及预测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一、中国墙纸市场需求特点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二、2019-2024年中国墙纸市场需求统计</w:t>
      </w:r>
      <w:r>
        <w:rPr>
          <w:rFonts w:hint="eastAsia"/>
        </w:rPr>
        <w:br/>
      </w:r>
      <w:r>
        <w:rPr>
          <w:rFonts w:hint="eastAsia"/>
        </w:rPr>
        <w:t>　　　　三、墙纸市场饱和度</w:t>
      </w:r>
      <w:r>
        <w:rPr>
          <w:rFonts w:hint="eastAsia"/>
        </w:rPr>
        <w:br/>
      </w:r>
      <w:r>
        <w:rPr>
          <w:rFonts w:hint="eastAsia"/>
        </w:rPr>
        <w:t>　　　　四、影响墙纸市场需求的因素</w:t>
      </w:r>
      <w:r>
        <w:rPr>
          <w:rFonts w:hint="eastAsia"/>
        </w:rPr>
        <w:br/>
      </w:r>
      <w:r>
        <w:rPr>
          <w:rFonts w:hint="eastAsia"/>
        </w:rPr>
        <w:t>　　　　五、墙纸市场潜力分析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六、2025-2031年中国墙纸市场需求预测分析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一、2019-2024年墙纸进口量及增速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三、2025-2031年墙纸进口量及增速预测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一、2019-2024年墙纸出口量及增速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三、2025-2031年墙纸出口量及增速预测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2024-2025年中国墙纸细分行业调研</w:t>
      </w:r>
      <w:r>
        <w:rPr>
          <w:rFonts w:hint="eastAsia"/>
        </w:rPr>
        <w:br/>
      </w:r>
      <w:r>
        <w:rPr>
          <w:rFonts w:hint="eastAsia"/>
        </w:rPr>
        <w:t>　　第一节 主要墙纸细分行业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2025年中国墙纸企业营销及发展建议</w:t>
      </w:r>
      <w:r>
        <w:rPr>
          <w:rFonts w:hint="eastAsia"/>
        </w:rPr>
        <w:br/>
      </w:r>
      <w:r>
        <w:rPr>
          <w:rFonts w:hint="eastAsia"/>
        </w:rPr>
        <w:t>　　第一节 墙纸企业营销策略分析及建议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墙纸企业营销策略分析</w:t>
      </w:r>
      <w:r>
        <w:rPr>
          <w:rFonts w:hint="eastAsia"/>
        </w:rPr>
        <w:br/>
      </w:r>
      <w:r>
        <w:rPr>
          <w:rFonts w:hint="eastAsia"/>
        </w:rPr>
        <w:t>　　　　一、墙纸企业营销策略</w:t>
      </w:r>
      <w:r>
        <w:rPr>
          <w:rFonts w:hint="eastAsia"/>
        </w:rPr>
        <w:br/>
      </w:r>
      <w:r>
        <w:rPr>
          <w:rFonts w:hint="eastAsia"/>
        </w:rPr>
        <w:t>　　　　二、墙纸企业经验借鉴</w:t>
      </w:r>
      <w:r>
        <w:rPr>
          <w:rFonts w:hint="eastAsia"/>
        </w:rPr>
        <w:br/>
      </w:r>
      <w:r>
        <w:rPr>
          <w:rFonts w:hint="eastAsia"/>
        </w:rPr>
        <w:t>　　第三节 墙纸企业营销模式演化与创新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一、墙纸企业存在的问题</w:t>
      </w:r>
      <w:r>
        <w:rPr>
          <w:rFonts w:hint="eastAsia"/>
        </w:rPr>
        <w:br/>
      </w:r>
      <w:r>
        <w:rPr>
          <w:rFonts w:hint="eastAsia"/>
        </w:rPr>
        <w:t>　　　　二、墙纸企业应对的策略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2025年墙纸市场前景分析</w:t>
      </w:r>
      <w:r>
        <w:rPr>
          <w:rFonts w:hint="eastAsia"/>
        </w:rPr>
        <w:br/>
      </w:r>
      <w:r>
        <w:rPr>
          <w:rFonts w:hint="eastAsia"/>
        </w:rPr>
        <w:t>　　第二节 2025年墙纸行业发展趋势预测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五、2025年中国墙纸行业发展面临的机遇</w:t>
      </w:r>
      <w:r>
        <w:rPr>
          <w:rFonts w:hint="eastAsia"/>
        </w:rPr>
        <w:br/>
      </w:r>
      <w:r>
        <w:rPr>
          <w:rFonts w:hint="eastAsia"/>
        </w:rPr>
        <w:t>　　第四节 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墙纸行业投资战略研究</w:t>
      </w:r>
      <w:r>
        <w:rPr>
          <w:rFonts w:hint="eastAsia"/>
        </w:rPr>
        <w:br/>
      </w:r>
      <w:r>
        <w:rPr>
          <w:rFonts w:hint="eastAsia"/>
        </w:rPr>
        <w:t>　　第一节 墙纸行业发展战略研究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对我国墙纸品牌的战略思考</w:t>
      </w:r>
      <w:r>
        <w:rPr>
          <w:rFonts w:hint="eastAsia"/>
        </w:rPr>
        <w:br/>
      </w:r>
      <w:r>
        <w:rPr>
          <w:rFonts w:hint="eastAsia"/>
        </w:rPr>
        <w:t>　　　　一、墙纸品牌的重要性</w:t>
      </w:r>
      <w:r>
        <w:rPr>
          <w:rFonts w:hint="eastAsia"/>
        </w:rPr>
        <w:br/>
      </w:r>
      <w:r>
        <w:rPr>
          <w:rFonts w:hint="eastAsia"/>
        </w:rPr>
        <w:t>　　　　二、墙纸实施品牌战略的意义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四、我国墙纸企业的品牌战略</w:t>
      </w:r>
      <w:r>
        <w:rPr>
          <w:rFonts w:hint="eastAsia"/>
        </w:rPr>
        <w:br/>
      </w:r>
      <w:r>
        <w:rPr>
          <w:rFonts w:hint="eastAsia"/>
        </w:rPr>
        <w:t>　　　　五、墙纸品牌战略管理的策略</w:t>
      </w:r>
      <w:r>
        <w:rPr>
          <w:rFonts w:hint="eastAsia"/>
        </w:rPr>
        <w:br/>
      </w:r>
      <w:r>
        <w:rPr>
          <w:rFonts w:hint="eastAsia"/>
        </w:rPr>
        <w:t>　　第三节 墙纸经营策略分析</w:t>
      </w:r>
      <w:r>
        <w:rPr>
          <w:rFonts w:hint="eastAsia"/>
        </w:rPr>
        <w:br/>
      </w:r>
      <w:r>
        <w:rPr>
          <w:rFonts w:hint="eastAsia"/>
        </w:rPr>
        <w:t>　　　　一、墙纸市场细分策略</w:t>
      </w:r>
      <w:r>
        <w:rPr>
          <w:rFonts w:hint="eastAsia"/>
        </w:rPr>
        <w:br/>
      </w:r>
      <w:r>
        <w:rPr>
          <w:rFonts w:hint="eastAsia"/>
        </w:rPr>
        <w:t>　　　　二、墙纸市场创新策略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四、墙纸新产品差异化战略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[~中~智~林~]墙纸行业投资战略研究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一、2025-2031年墙纸行业投资战略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墙纸行业类别</w:t>
      </w:r>
      <w:r>
        <w:rPr>
          <w:rFonts w:hint="eastAsia"/>
        </w:rPr>
        <w:br/>
      </w:r>
      <w:r>
        <w:rPr>
          <w:rFonts w:hint="eastAsia"/>
        </w:rPr>
        <w:t>　　图表 墙纸行业产业链调研</w:t>
      </w:r>
      <w:r>
        <w:rPr>
          <w:rFonts w:hint="eastAsia"/>
        </w:rPr>
        <w:br/>
      </w:r>
      <w:r>
        <w:rPr>
          <w:rFonts w:hint="eastAsia"/>
        </w:rPr>
        <w:t>　　图表 墙纸行业现状</w:t>
      </w:r>
      <w:r>
        <w:rPr>
          <w:rFonts w:hint="eastAsia"/>
        </w:rPr>
        <w:br/>
      </w:r>
      <w:r>
        <w:rPr>
          <w:rFonts w:hint="eastAsia"/>
        </w:rPr>
        <w:t>　　图表 墙纸行业标准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2024年中国墙纸行业产能</w:t>
      </w:r>
      <w:r>
        <w:rPr>
          <w:rFonts w:hint="eastAsia"/>
        </w:rPr>
        <w:br/>
      </w:r>
      <w:r>
        <w:rPr>
          <w:rFonts w:hint="eastAsia"/>
        </w:rPr>
        <w:t>　　图表 2019-2024年中国墙纸行业产量统计</w:t>
      </w:r>
      <w:r>
        <w:rPr>
          <w:rFonts w:hint="eastAsia"/>
        </w:rPr>
        <w:br/>
      </w:r>
      <w:r>
        <w:rPr>
          <w:rFonts w:hint="eastAsia"/>
        </w:rPr>
        <w:t>　　图表 墙纸行业动态</w:t>
      </w:r>
      <w:r>
        <w:rPr>
          <w:rFonts w:hint="eastAsia"/>
        </w:rPr>
        <w:br/>
      </w:r>
      <w:r>
        <w:rPr>
          <w:rFonts w:hint="eastAsia"/>
        </w:rPr>
        <w:t>　　图表 2019-2024年中国墙纸市场需求量</w:t>
      </w:r>
      <w:r>
        <w:rPr>
          <w:rFonts w:hint="eastAsia"/>
        </w:rPr>
        <w:br/>
      </w:r>
      <w:r>
        <w:rPr>
          <w:rFonts w:hint="eastAsia"/>
        </w:rPr>
        <w:t>　　图表 2024年中国墙纸行业需求区域调研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2019-2024年中国墙纸行情</w:t>
      </w:r>
      <w:r>
        <w:rPr>
          <w:rFonts w:hint="eastAsia"/>
        </w:rPr>
        <w:br/>
      </w:r>
      <w:r>
        <w:rPr>
          <w:rFonts w:hint="eastAsia"/>
        </w:rPr>
        <w:t>　　图表 2019-2024年中国墙纸价格走势图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2019-2024年中国墙纸进口统计</w:t>
      </w:r>
      <w:r>
        <w:rPr>
          <w:rFonts w:hint="eastAsia"/>
        </w:rPr>
        <w:br/>
      </w:r>
      <w:r>
        <w:rPr>
          <w:rFonts w:hint="eastAsia"/>
        </w:rPr>
        <w:t>　　图表 2019-2024年中国墙纸出口统计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**地区墙纸市场规模</w:t>
      </w:r>
      <w:r>
        <w:rPr>
          <w:rFonts w:hint="eastAsia"/>
        </w:rPr>
        <w:br/>
      </w:r>
      <w:r>
        <w:rPr>
          <w:rFonts w:hint="eastAsia"/>
        </w:rPr>
        <w:t>　　图表 **地区墙纸行业市场需求</w:t>
      </w:r>
      <w:r>
        <w:rPr>
          <w:rFonts w:hint="eastAsia"/>
        </w:rPr>
        <w:br/>
      </w:r>
      <w:r>
        <w:rPr>
          <w:rFonts w:hint="eastAsia"/>
        </w:rPr>
        <w:t>　　图表 **地区墙纸市场调研</w:t>
      </w:r>
      <w:r>
        <w:rPr>
          <w:rFonts w:hint="eastAsia"/>
        </w:rPr>
        <w:br/>
      </w:r>
      <w:r>
        <w:rPr>
          <w:rFonts w:hint="eastAsia"/>
        </w:rPr>
        <w:t>　　图表 **地区墙纸行业市场需求分析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**地区墙纸市场规模</w:t>
      </w:r>
      <w:r>
        <w:rPr>
          <w:rFonts w:hint="eastAsia"/>
        </w:rPr>
        <w:br/>
      </w:r>
      <w:r>
        <w:rPr>
          <w:rFonts w:hint="eastAsia"/>
        </w:rPr>
        <w:t>　　图表 **地区墙纸行业市场需求</w:t>
      </w:r>
      <w:r>
        <w:rPr>
          <w:rFonts w:hint="eastAsia"/>
        </w:rPr>
        <w:br/>
      </w:r>
      <w:r>
        <w:rPr>
          <w:rFonts w:hint="eastAsia"/>
        </w:rPr>
        <w:t>　　图表 **地区墙纸市场调研</w:t>
      </w:r>
      <w:r>
        <w:rPr>
          <w:rFonts w:hint="eastAsia"/>
        </w:rPr>
        <w:br/>
      </w:r>
      <w:r>
        <w:rPr>
          <w:rFonts w:hint="eastAsia"/>
        </w:rPr>
        <w:t>　　图表 **地区墙纸行业市场需求分析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墙纸行业竞争对手分析</w:t>
      </w:r>
      <w:r>
        <w:rPr>
          <w:rFonts w:hint="eastAsia"/>
        </w:rPr>
        <w:br/>
      </w:r>
      <w:r>
        <w:rPr>
          <w:rFonts w:hint="eastAsia"/>
        </w:rPr>
        <w:t>　　图表 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2025-2031年中国墙纸行业市场规模预测</w:t>
      </w:r>
      <w:r>
        <w:rPr>
          <w:rFonts w:hint="eastAsia"/>
        </w:rPr>
        <w:br/>
      </w:r>
      <w:r>
        <w:rPr>
          <w:rFonts w:hint="eastAsia"/>
        </w:rPr>
        <w:t>　　图表 墙纸行业准入条件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2025-2031年中国墙纸市场前景</w:t>
      </w:r>
      <w:r>
        <w:rPr>
          <w:rFonts w:hint="eastAsia"/>
        </w:rPr>
        <w:br/>
      </w:r>
      <w:r>
        <w:rPr>
          <w:rFonts w:hint="eastAsia"/>
        </w:rPr>
        <w:t>　　图表 2025-2031年中国墙纸行业信息化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eae4c18684c4e" w:history="1">
        <w:r>
          <w:rPr>
            <w:rStyle w:val="Hyperlink"/>
          </w:rPr>
          <w:t>2025-2031年中国墙纸市场现状与发展趋势报告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eae4c18684c4e" w:history="1">
        <w:r>
          <w:rPr>
            <w:rStyle w:val="Hyperlink"/>
          </w:rPr>
          <w:t>https://www.20087.com/2/35/QiangZhiHangYeQianJingQuShi.html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550a39884b7b" w:history="1">
      <w:r>
        <w:rPr>
          <w:rStyle w:val="Hyperlink"/>
        </w:rPr>
        <w:t>2025-2031年中国墙纸市场现状与发展趋势报告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angZhiHangYeQianJingQuShi.html" TargetMode="External" Id="Rde9eae4c1868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angZhiHangYeQianJingQuShi.html" TargetMode="External" Id="R3927550a398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2024-09-20T04:18:00Z</dcterms:created>
  <dcterms:modified xsi:type="dcterms:W3CDTF">2024-09-20T05:18:00Z</dcterms:modified>
  <dc:subject>2025-2031年中国墙纸市场现状与发展趋势报告</dc:subject>
  <dc:title>2025-2031年中国墙纸市场现状与发展趋势报告</dc:title>
  <cp:keywords>2025-2031年中国墙纸市场现状与发展趋势报告</cp:keywords>
  <dc:description>2025-2031年中国墙纸市场现状与发展趋势报告</dc:description>
</cp:coreProperties>
</file>