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18c9d13ee43f4" w:history="1">
              <w:r>
                <w:rPr>
                  <w:rStyle w:val="Hyperlink"/>
                </w:rPr>
                <w:t>2025-2031年中国婴幼儿奶粉行业调研与发展趋势研究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18c9d13ee43f4" w:history="1">
              <w:r>
                <w:rPr>
                  <w:rStyle w:val="Hyperlink"/>
                </w:rPr>
                <w:t>2025-2031年中国婴幼儿奶粉行业调研与发展趋势研究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18c9d13ee43f4" w:history="1">
                <w:r>
                  <w:rPr>
                    <w:rStyle w:val="Hyperlink"/>
                  </w:rPr>
                  <w:t>https://www.20087.com/2/15/YingYouErNaiFenDeQianJingQuShi.html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市场在近年来呈现出高度的专业化和细分化趋势。随着消费者对婴幼儿营养健康的关注度提升，市场对配方奶粉的品质和安全性要求日益严格。为了满足这一需求，生产商不断加大科研投入，研发更接近母乳成分、富含特定营养素的高端奶粉，如添加益生元、DHA、ARA等成分，以促进婴儿的智力发育和免疫力提升。同时，透明化和可追溯性的强化，如通过区块链技术实现产品全链条追踪，增加了消费者对品牌的信任度。</w:t>
      </w:r>
      <w:r>
        <w:rPr>
          <w:rFonts w:hint="eastAsia"/>
        </w:rPr>
        <w:br/>
      </w:r>
      <w:r>
        <w:rPr>
          <w:rFonts w:hint="eastAsia"/>
        </w:rPr>
        <w:t>　　未来，婴幼儿奶粉行业将朝着更加精细化、科技化和个性化方向发展。一方面，随着基因组学、微生物组学等前沿科学的应用，婴幼儿奶粉将能根据个体差异，提供定制化的营养解决方案，满足不同宝宝的特殊营养需求。另一方面，行业将更加注重可持续性和社会责任，如采用环保包装、支持公平贸易的原料采购，以及推广科学育儿知识，树立企业的正面形象。此外，跨境电商的兴起，为国内外品牌提供了新的市场机会，加速了全球婴幼儿奶粉市场的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18c9d13ee43f4" w:history="1">
        <w:r>
          <w:rPr>
            <w:rStyle w:val="Hyperlink"/>
          </w:rPr>
          <w:t>2025-2031年中国婴幼儿奶粉行业调研与发展趋势研究</w:t>
        </w:r>
      </w:hyperlink>
      <w:r>
        <w:rPr>
          <w:rFonts w:hint="eastAsia"/>
        </w:rPr>
        <w:t>》从市场规模、需求变化及价格动态等维度，系统解析了婴幼儿奶粉行业的现状与发展趋势。报告深入分析了婴幼儿奶粉产业链各环节，科学预测了市场前景与技术发展方向，同时聚焦婴幼儿奶粉细分市场特点及重点企业的经营表现，揭示了婴幼儿奶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婴幼儿奶粉行业界定</w:t>
      </w:r>
      <w:r>
        <w:rPr>
          <w:rFonts w:hint="eastAsia"/>
        </w:rPr>
        <w:br/>
      </w:r>
      <w:r>
        <w:rPr>
          <w:rFonts w:hint="eastAsia"/>
        </w:rPr>
        <w:t>　　第一节 婴幼儿奶粉行业定义</w:t>
      </w:r>
      <w:r>
        <w:rPr>
          <w:rFonts w:hint="eastAsia"/>
        </w:rPr>
        <w:br/>
      </w:r>
      <w:r>
        <w:rPr>
          <w:rFonts w:hint="eastAsia"/>
        </w:rPr>
        <w:t>　　第二节 婴幼儿奶粉行业特点分析</w:t>
      </w:r>
      <w:r>
        <w:rPr>
          <w:rFonts w:hint="eastAsia"/>
        </w:rPr>
        <w:br/>
      </w:r>
      <w:r>
        <w:rPr>
          <w:rFonts w:hint="eastAsia"/>
        </w:rPr>
        <w:t>　　第三节 婴幼儿奶粉行业发展历程</w:t>
      </w:r>
      <w:r>
        <w:rPr>
          <w:rFonts w:hint="eastAsia"/>
        </w:rPr>
        <w:br/>
      </w:r>
      <w:r>
        <w:rPr>
          <w:rFonts w:hint="eastAsia"/>
        </w:rPr>
        <w:t>　　第四节 婴幼儿奶粉产业链分析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2024-2025年全球婴幼儿奶粉行业发展态势分析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全球婴幼儿奶粉行业总体情况</w:t>
      </w:r>
      <w:r>
        <w:rPr>
          <w:rFonts w:hint="eastAsia"/>
        </w:rPr>
        <w:br/>
      </w:r>
      <w:r>
        <w:rPr>
          <w:rFonts w:hint="eastAsia"/>
        </w:rPr>
        <w:t>　　第二节 婴幼儿奶粉行业重点国家、地区市场分析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全球婴幼儿奶粉行业发展前景预测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婴幼儿奶粉行业政策环境分析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一、婴幼儿奶粉行业相关政策</w:t>
      </w:r>
      <w:r>
        <w:rPr>
          <w:rFonts w:hint="eastAsia"/>
        </w:rPr>
        <w:br/>
      </w:r>
      <w:r>
        <w:rPr>
          <w:rFonts w:hint="eastAsia"/>
        </w:rPr>
        <w:t>　　　　二、婴幼儿奶粉行业相关标准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中国婴幼儿奶粉行业产量情况分析与预测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一、2019-2024年婴幼儿奶粉行业产量统计分析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二、2024年婴幼儿奶粉行业产量特点分析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三、2025-2031年婴幼儿奶粉行业产量预测分析</w:t>
      </w:r>
      <w:r>
        <w:rPr>
          <w:rFonts w:hint="eastAsia"/>
        </w:rPr>
        <w:br/>
      </w:r>
      <w:r>
        <w:rPr>
          <w:rFonts w:hint="eastAsia"/>
        </w:rPr>
        <w:t>　　第四节 婴幼儿奶粉行业市场供需平衡状况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一、2019-2024年婴幼儿奶粉行业出口情况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三、2025-2031年婴幼儿奶粉行业出口情况预测</w:t>
      </w:r>
      <w:r>
        <w:rPr>
          <w:rFonts w:hint="eastAsia"/>
        </w:rPr>
        <w:br/>
      </w:r>
      <w:r>
        <w:rPr>
          <w:rFonts w:hint="eastAsia"/>
        </w:rPr>
        <w:t>　　第二节 婴幼儿奶粉行业进口情况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一、2019-2024年婴幼儿奶粉行业进口情况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三、2025-2031年婴幼儿奶粉行业进口情况预测</w:t>
      </w:r>
      <w:r>
        <w:rPr>
          <w:rFonts w:hint="eastAsia"/>
        </w:rPr>
        <w:br/>
      </w:r>
      <w:r>
        <w:rPr>
          <w:rFonts w:hint="eastAsia"/>
        </w:rPr>
        <w:t>　　第三节 婴幼儿奶粉行业进出口面临的挑战及对策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2024-2025年中国婴幼儿奶粉行业产品价格监测</w:t>
      </w:r>
      <w:r>
        <w:rPr>
          <w:rFonts w:hint="eastAsia"/>
        </w:rPr>
        <w:br/>
      </w:r>
      <w:r>
        <w:rPr>
          <w:rFonts w:hint="eastAsia"/>
        </w:rPr>
        <w:t>　　　　一、婴幼儿奶粉市场价格特征</w:t>
      </w:r>
      <w:r>
        <w:rPr>
          <w:rFonts w:hint="eastAsia"/>
        </w:rPr>
        <w:br/>
      </w:r>
      <w:r>
        <w:rPr>
          <w:rFonts w:hint="eastAsia"/>
        </w:rPr>
        <w:t>　　　　二、当前婴幼儿奶粉市场价格评述</w:t>
      </w:r>
      <w:r>
        <w:rPr>
          <w:rFonts w:hint="eastAsia"/>
        </w:rPr>
        <w:br/>
      </w:r>
      <w:r>
        <w:rPr>
          <w:rFonts w:hint="eastAsia"/>
        </w:rPr>
        <w:t>　　　　三、影响婴幼儿奶粉市场价格因素分析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四、未来婴幼儿奶粉市场价格走势预测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婴幼儿奶粉行业区域市场分布情况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2024-2025年婴幼儿奶粉行业细分市场调研分析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婴幼儿奶粉细分产品（一）市场调研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婴幼儿奶粉细分产品（二）市场调研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2024-2025年婴幼儿奶粉行业上、下游市场分析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婴幼儿奶粉重点企业（二）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婴幼儿奶粉重点企业（三）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婴幼儿奶粉重点企业（四）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婴幼儿奶粉重点企业（五）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婴幼儿奶粉重点企业（六）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婴幼儿奶粉行业风险及对策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2025-2031年婴幼儿奶粉行业发展环境分析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一、婴幼儿奶粉行业进入壁垒</w:t>
      </w:r>
      <w:r>
        <w:rPr>
          <w:rFonts w:hint="eastAsia"/>
        </w:rPr>
        <w:br/>
      </w:r>
      <w:r>
        <w:rPr>
          <w:rFonts w:hint="eastAsia"/>
        </w:rPr>
        <w:t>　　　　二、婴幼儿奶粉行业盈利模式</w:t>
      </w:r>
      <w:r>
        <w:rPr>
          <w:rFonts w:hint="eastAsia"/>
        </w:rPr>
        <w:br/>
      </w:r>
      <w:r>
        <w:rPr>
          <w:rFonts w:hint="eastAsia"/>
        </w:rPr>
        <w:t>　　　　三、婴幼儿奶粉行业盈利因素</w:t>
      </w:r>
      <w:r>
        <w:rPr>
          <w:rFonts w:hint="eastAsia"/>
        </w:rPr>
        <w:br/>
      </w:r>
      <w:r>
        <w:rPr>
          <w:rFonts w:hint="eastAsia"/>
        </w:rPr>
        <w:t>　　第三节 婴幼儿奶粉行业“波特五力模型”分析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2025-2031年婴幼儿奶粉行业风险及对策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婴幼儿奶粉企业竞争策略分析</w:t>
      </w:r>
      <w:r>
        <w:rPr>
          <w:rFonts w:hint="eastAsia"/>
        </w:rPr>
        <w:br/>
      </w:r>
      <w:r>
        <w:rPr>
          <w:rFonts w:hint="eastAsia"/>
        </w:rPr>
        <w:t>　　第一节 婴幼儿奶粉市场竞争策略分析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三、现有婴幼儿奶粉产品竞争策略分析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四、潜力婴幼儿奶粉品种竞争策略选择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一、2025-2031年我国婴幼儿奶粉市场竞争趋势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二、2025-2031年婴幼儿奶粉行业竞争格局展望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三、2025-2031年婴幼儿奶粉行业竞争策略分析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四、2025-2031年婴幼儿奶粉企业竞争策略分析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二、2025-2031年婴幼儿奶粉产品发展趋势分析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三、2025-2031年婴幼儿奶粉行业竞争格局展望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2025-2031年中国婴幼儿奶粉市场趋势分析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一、2025-2031年婴幼儿奶粉发展趋势预测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二、2025-2025年婴幼儿奶粉市场前景分析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三、2025-2031年婴幼儿奶粉产业政策趋向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2025-2031年婴幼儿奶粉行业投资价值评估分析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婴幼儿奶粉行业发展建议分析</w:t>
      </w:r>
      <w:r>
        <w:rPr>
          <w:rFonts w:hint="eastAsia"/>
        </w:rPr>
        <w:br/>
      </w:r>
      <w:r>
        <w:rPr>
          <w:rFonts w:hint="eastAsia"/>
        </w:rPr>
        <w:t>　　第一节 婴幼儿奶粉行业研究结论及建议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中~智~林~－婴幼儿奶粉行业竞争策略总结及建议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婴幼儿奶粉图片</w:t>
      </w:r>
      <w:r>
        <w:rPr>
          <w:rFonts w:hint="eastAsia"/>
        </w:rPr>
        <w:br/>
      </w:r>
      <w:r>
        <w:rPr>
          <w:rFonts w:hint="eastAsia"/>
        </w:rPr>
        <w:t>　　图表 婴幼儿奶粉种类 分类</w:t>
      </w:r>
      <w:r>
        <w:rPr>
          <w:rFonts w:hint="eastAsia"/>
        </w:rPr>
        <w:br/>
      </w:r>
      <w:r>
        <w:rPr>
          <w:rFonts w:hint="eastAsia"/>
        </w:rPr>
        <w:t>　　图表 婴幼儿奶粉用途 应用</w:t>
      </w:r>
      <w:r>
        <w:rPr>
          <w:rFonts w:hint="eastAsia"/>
        </w:rPr>
        <w:br/>
      </w:r>
      <w:r>
        <w:rPr>
          <w:rFonts w:hint="eastAsia"/>
        </w:rPr>
        <w:t>　　图表 婴幼儿奶粉主要特点</w:t>
      </w:r>
      <w:r>
        <w:rPr>
          <w:rFonts w:hint="eastAsia"/>
        </w:rPr>
        <w:br/>
      </w:r>
      <w:r>
        <w:rPr>
          <w:rFonts w:hint="eastAsia"/>
        </w:rPr>
        <w:t>　　图表 婴幼儿奶粉产业链分析</w:t>
      </w:r>
      <w:r>
        <w:rPr>
          <w:rFonts w:hint="eastAsia"/>
        </w:rPr>
        <w:br/>
      </w:r>
      <w:r>
        <w:rPr>
          <w:rFonts w:hint="eastAsia"/>
        </w:rPr>
        <w:t>　　图表 婴幼儿奶粉政策分析</w:t>
      </w:r>
      <w:r>
        <w:rPr>
          <w:rFonts w:hint="eastAsia"/>
        </w:rPr>
        <w:br/>
      </w:r>
      <w:r>
        <w:rPr>
          <w:rFonts w:hint="eastAsia"/>
        </w:rPr>
        <w:t>　　图表 婴幼儿奶粉技术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2019-2024年婴幼儿奶粉行业市场容量分析</w:t>
      </w:r>
      <w:r>
        <w:rPr>
          <w:rFonts w:hint="eastAsia"/>
        </w:rPr>
        <w:br/>
      </w:r>
      <w:r>
        <w:rPr>
          <w:rFonts w:hint="eastAsia"/>
        </w:rPr>
        <w:t>　　图表 婴幼儿奶粉生产现状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2024年中国婴幼儿奶粉行业需求领域分布格局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2019-2024年中国婴幼儿奶粉进口情况分析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2019-2024年中国婴幼儿奶粉出口情况分析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2019-2024年中国婴幼儿奶粉价格走势</w:t>
      </w:r>
      <w:r>
        <w:rPr>
          <w:rFonts w:hint="eastAsia"/>
        </w:rPr>
        <w:br/>
      </w:r>
      <w:r>
        <w:rPr>
          <w:rFonts w:hint="eastAsia"/>
        </w:rPr>
        <w:t>　　图表 2024年婴幼儿奶粉成本和利润分析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婴幼儿奶粉品牌</w:t>
      </w:r>
      <w:r>
        <w:rPr>
          <w:rFonts w:hint="eastAsia"/>
        </w:rPr>
        <w:br/>
      </w:r>
      <w:r>
        <w:rPr>
          <w:rFonts w:hint="eastAsia"/>
        </w:rPr>
        <w:t>　　图表 婴幼儿奶粉企业（一）概况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企业婴幼儿奶粉型号 规格</w:t>
      </w:r>
      <w:r>
        <w:rPr>
          <w:rFonts w:hint="eastAsia"/>
        </w:rPr>
        <w:br/>
      </w:r>
      <w:r>
        <w:rPr>
          <w:rFonts w:hint="eastAsia"/>
        </w:rPr>
        <w:t>　　图表 婴幼儿奶粉企业（一）经营分析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婴幼儿奶粉上游现状</w:t>
      </w:r>
      <w:r>
        <w:rPr>
          <w:rFonts w:hint="eastAsia"/>
        </w:rPr>
        <w:br/>
      </w:r>
      <w:r>
        <w:rPr>
          <w:rFonts w:hint="eastAsia"/>
        </w:rPr>
        <w:t>　　图表 婴幼儿奶粉下游调研</w:t>
      </w:r>
      <w:r>
        <w:rPr>
          <w:rFonts w:hint="eastAsia"/>
        </w:rPr>
        <w:br/>
      </w:r>
      <w:r>
        <w:rPr>
          <w:rFonts w:hint="eastAsia"/>
        </w:rPr>
        <w:t>　　图表 婴幼儿奶粉企业（二）概况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企业婴幼儿奶粉型号 规格</w:t>
      </w:r>
      <w:r>
        <w:rPr>
          <w:rFonts w:hint="eastAsia"/>
        </w:rPr>
        <w:br/>
      </w:r>
      <w:r>
        <w:rPr>
          <w:rFonts w:hint="eastAsia"/>
        </w:rPr>
        <w:t>　　图表 婴幼儿奶粉企业（二）经营分析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企业婴幼儿奶粉型号 规格</w:t>
      </w:r>
      <w:r>
        <w:rPr>
          <w:rFonts w:hint="eastAsia"/>
        </w:rPr>
        <w:br/>
      </w:r>
      <w:r>
        <w:rPr>
          <w:rFonts w:hint="eastAsia"/>
        </w:rPr>
        <w:t>　　图表 婴幼儿奶粉企业（三）经营分析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婴幼儿奶粉优势</w:t>
      </w:r>
      <w:r>
        <w:rPr>
          <w:rFonts w:hint="eastAsia"/>
        </w:rPr>
        <w:br/>
      </w:r>
      <w:r>
        <w:rPr>
          <w:rFonts w:hint="eastAsia"/>
        </w:rPr>
        <w:t>　　图表 婴幼儿奶粉劣势</w:t>
      </w:r>
      <w:r>
        <w:rPr>
          <w:rFonts w:hint="eastAsia"/>
        </w:rPr>
        <w:br/>
      </w:r>
      <w:r>
        <w:rPr>
          <w:rFonts w:hint="eastAsia"/>
        </w:rPr>
        <w:t>　　图表 婴幼儿奶粉机会</w:t>
      </w:r>
      <w:r>
        <w:rPr>
          <w:rFonts w:hint="eastAsia"/>
        </w:rPr>
        <w:br/>
      </w:r>
      <w:r>
        <w:rPr>
          <w:rFonts w:hint="eastAsia"/>
        </w:rPr>
        <w:t>　　图表 婴幼儿奶粉威胁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18c9d13ee43f4" w:history="1">
        <w:r>
          <w:rPr>
            <w:rStyle w:val="Hyperlink"/>
          </w:rPr>
          <w:t>2025-2031年中国婴幼儿奶粉行业调研与发展趋势研究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18c9d13ee43f4" w:history="1">
        <w:r>
          <w:rPr>
            <w:rStyle w:val="Hyperlink"/>
          </w:rPr>
          <w:t>https://www.20087.com/2/15/YingYouErNaiFenDeQianJingQuShi.html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a8f55ae614f69" w:history="1">
      <w:r>
        <w:rPr>
          <w:rStyle w:val="Hyperlink"/>
        </w:rPr>
        <w:t>2025-2031年中国婴幼儿奶粉行业调研与发展趋势研究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ngYouErNaiFenDeQianJingQuShi.html" TargetMode="External" Id="Rc1318c9d13ee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ngYouErNaiFenDeQianJingQuShi.html" TargetMode="External" Id="R982a8f55ae61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2024-11-06T05:52:00Z</dcterms:created>
  <dcterms:modified xsi:type="dcterms:W3CDTF">2024-11-06T06:52:00Z</dcterms:modified>
  <dc:subject>2025-2031年中国婴幼儿奶粉行业调研与发展趋势研究</dc:subject>
  <dc:title>2025-2031年中国婴幼儿奶粉行业调研与发展趋势研究</dc:title>
  <cp:keywords>2025-2031年中国婴幼儿奶粉行业调研与发展趋势研究</cp:keywords>
  <dc:description>2025-2031年中国婴幼儿奶粉行业调研与发展趋势研究</dc:description>
</cp:coreProperties>
</file>