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3f0930aa84dc8" w:history="1">
              <w:r>
                <w:rPr>
                  <w:rStyle w:val="Hyperlink"/>
                </w:rPr>
                <w:t>2025-2031年中国富马酸伊布利特行业发展调研及市场前景预测报告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3f0930aa84dc8" w:history="1">
              <w:r>
                <w:rPr>
                  <w:rStyle w:val="Hyperlink"/>
                </w:rPr>
                <w:t>2025-2031年中国富马酸伊布利特行业发展调研及市场前景预测报告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3f0930aa84dc8" w:history="1">
                <w:r>
                  <w:rPr>
                    <w:rStyle w:val="Hyperlink"/>
                  </w:rPr>
                  <w:t>https://www.20087.com/2/85/FuMaSuanYiBuLiTeFaZhanQianJingFenXi.html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伊布利特是一种心脏药物，主要用于治疗心律失常，尤其是室上性心动过速。随着心血管疾病发病率的上升和精准医疗的发展，富马酸伊布利特正朝着更高效、更安全和更个性化的方向发展。目前，通过对药物作用机制的深入研究和临床试验的优化，提高了富马酸伊布利特的治疗效果和安全性，同时，新型药物递送系统如脂质体包裹和缓释制剂的开发，改善了药物的吸收和分布，减少了副作用。</w:t>
      </w:r>
      <w:r>
        <w:rPr>
          <w:rFonts w:hint="eastAsia"/>
        </w:rPr>
        <w:br/>
      </w:r>
      <w:r>
        <w:rPr>
          <w:rFonts w:hint="eastAsia"/>
        </w:rPr>
        <w:t>　　未来，富马酸伊布利特的发展将更加注重精准医疗和智能化。在精准医疗方面，通过基因组学和代谢组学研究，开发基于个体差异的治疗方案，如考虑遗传因素、药物代谢速率和并存疾病，提高治疗效果和减少不良反应。在智能化方面，结合移动医疗和远程医疗技术，实现富马酸伊布利特的智能推荐、用药提醒和疗效跟踪，提高患者依从性和生活质量。此外，随着人工智能和大数据技术的应用，富马酸伊布利特将更加注重药物的个性化设计和优化，通过预测药物反应性和预测性维护，指导治疗方案的制定和调整，推动心血管药物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3f0930aa84dc8" w:history="1">
        <w:r>
          <w:rPr>
            <w:rStyle w:val="Hyperlink"/>
          </w:rPr>
          <w:t>2025-2031年中国富马酸伊布利特行业发展调研及市场前景预测报告</w:t>
        </w:r>
      </w:hyperlink>
      <w:r>
        <w:rPr>
          <w:rFonts w:hint="eastAsia"/>
        </w:rPr>
        <w:t>》基于国家统计局及富马酸伊布利特行业协会的权威数据，全面调研了富马酸伊布利特行业的市场规模、市场需求、产业链结构及价格变动，并对富马酸伊布利特细分市场进行了深入分析。报告详细剖析了富马酸伊布利特市场竞争格局，重点关注品牌影响力及重点企业的运营表现，同时科学预测了富马酸伊布利特市场前景与发展趋势，识别了行业潜在的风险与机遇。通过专业、科学的研究方法，报告为富马酸伊布利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富马酸伊布利特行业发展概述</w:t>
      </w:r>
      <w:r>
        <w:rPr>
          <w:rFonts w:hint="eastAsia"/>
        </w:rPr>
        <w:br/>
      </w:r>
      <w:r>
        <w:rPr>
          <w:rFonts w:hint="eastAsia"/>
        </w:rPr>
        <w:t>　　第一节 富马酸伊布利特行业定义</w:t>
      </w:r>
      <w:r>
        <w:rPr>
          <w:rFonts w:hint="eastAsia"/>
        </w:rPr>
        <w:br/>
      </w:r>
      <w:r>
        <w:rPr>
          <w:rFonts w:hint="eastAsia"/>
        </w:rPr>
        <w:t>　　　　一、富马酸伊布利特定义</w:t>
      </w:r>
      <w:r>
        <w:rPr>
          <w:rFonts w:hint="eastAsia"/>
        </w:rPr>
        <w:br/>
      </w:r>
      <w:r>
        <w:rPr>
          <w:rFonts w:hint="eastAsia"/>
        </w:rPr>
        <w:t>　　　　二、富马酸伊布利特应用</w:t>
      </w:r>
      <w:r>
        <w:rPr>
          <w:rFonts w:hint="eastAsia"/>
        </w:rPr>
        <w:br/>
      </w:r>
      <w:r>
        <w:rPr>
          <w:rFonts w:hint="eastAsia"/>
        </w:rPr>
        <w:t>　　第二节 富马酸伊布利特行业发展概况</w:t>
      </w:r>
      <w:r>
        <w:rPr>
          <w:rFonts w:hint="eastAsia"/>
        </w:rPr>
        <w:br/>
      </w:r>
      <w:r>
        <w:rPr>
          <w:rFonts w:hint="eastAsia"/>
        </w:rPr>
        <w:t>　　　　一、全球富马酸伊布利特行业发展简述</w:t>
      </w:r>
      <w:r>
        <w:rPr>
          <w:rFonts w:hint="eastAsia"/>
        </w:rPr>
        <w:br/>
      </w:r>
      <w:r>
        <w:rPr>
          <w:rFonts w:hint="eastAsia"/>
        </w:rPr>
        <w:t>　　　　二、国内富马酸伊布利特行业现状阐述</w:t>
      </w:r>
      <w:r>
        <w:rPr>
          <w:rFonts w:hint="eastAsia"/>
        </w:rPr>
        <w:br/>
      </w:r>
      <w:r>
        <w:rPr>
          <w:rFonts w:hint="eastAsia"/>
        </w:rPr>
        <w:t>　　第三节 富马酸伊布利特行业产品发展历程</w:t>
      </w:r>
      <w:r>
        <w:rPr>
          <w:rFonts w:hint="eastAsia"/>
        </w:rPr>
        <w:br/>
      </w:r>
      <w:r>
        <w:rPr>
          <w:rFonts w:hint="eastAsia"/>
        </w:rPr>
        <w:t>　　第四节 富马酸伊布利特行业产品发展所处的阶段</w:t>
      </w:r>
      <w:r>
        <w:rPr>
          <w:rFonts w:hint="eastAsia"/>
        </w:rPr>
        <w:br/>
      </w:r>
      <w:r>
        <w:rPr>
          <w:rFonts w:hint="eastAsia"/>
        </w:rPr>
        <w:t>　　第五节 富马酸伊布利特行业技术发展状况</w:t>
      </w:r>
      <w:r>
        <w:rPr>
          <w:rFonts w:hint="eastAsia"/>
        </w:rPr>
        <w:br/>
      </w:r>
      <w:r>
        <w:rPr>
          <w:rFonts w:hint="eastAsia"/>
        </w:rPr>
        <w:t>　　第六节 富马酸伊布利特行业产业链分析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2025-2031年富马酸伊布利特行业环境分析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中国富马酸伊布利特行业政策环境分析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中国富马酸伊布利特行业技术环境分析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一、中国富马酸伊布利特产品工艺特点或流程</w:t>
      </w:r>
      <w:r>
        <w:rPr>
          <w:rFonts w:hint="eastAsia"/>
        </w:rPr>
        <w:br/>
      </w:r>
      <w:r>
        <w:rPr>
          <w:rFonts w:hint="eastAsia"/>
        </w:rPr>
        <w:t>　　　　二、中国富马酸伊布利特行业技术发展趋势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中国富马酸伊布利特行业区域市场营销策略分析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一、富马酸伊布利特行业区域营销环境分析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二、富马酸伊布利特行业区域市场发展概况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三、富马酸伊布利特行业区域营销优劣势分析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四、富马酸伊布利特行业区域重点企业营销现状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一、富马酸伊布利特行业区域营销环境分析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二、富马酸伊布利特行业区域市场发展概况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三、富马酸伊布利特行业区域营销优劣势分析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四、富马酸伊布利特行业区域重点企业营销现状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一、富马酸伊布利特行业区域营销环境分析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二、富马酸伊布利特行业区域市场发展概况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三、富马酸伊布利特行业区域营销优劣势分析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四、富马酸伊布利特行业区域重点企业营销现状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一、富马酸伊布利特行业区域营销环境分析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二、富马酸伊布利特行业区域市场发展概况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三、富马酸伊布利特行业区域营销优劣势分析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四、富马酸伊布利特行业区域重点企业营销现状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一、富马酸伊布利特行业区域营销环境分析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二、富马酸伊布利特行业区域市场发展概况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三、富马酸伊布利特行业区域营销优劣势分析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四、富马酸伊布利特行业区域重点企业营销现状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一、富马酸伊布利特行业区域营销环境分析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二、富马酸伊布利特行业区域市场发展概况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三、富马酸伊布利特行业区域营销优劣势分析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四、富马酸伊布利特行业区域重点企业营销现状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中国富马酸伊布利特上游行业发展状况与影响</w:t>
      </w:r>
      <w:r>
        <w:rPr>
          <w:rFonts w:hint="eastAsia"/>
        </w:rPr>
        <w:br/>
      </w:r>
      <w:r>
        <w:rPr>
          <w:rFonts w:hint="eastAsia"/>
        </w:rPr>
        <w:t>　　第一节 苯胺行业</w:t>
      </w:r>
      <w:r>
        <w:rPr>
          <w:rFonts w:hint="eastAsia"/>
        </w:rPr>
        <w:br/>
      </w:r>
      <w:r>
        <w:rPr>
          <w:rFonts w:hint="eastAsia"/>
        </w:rPr>
        <w:t>　　第二节 甲磺酰氯行业</w:t>
      </w:r>
      <w:r>
        <w:rPr>
          <w:rFonts w:hint="eastAsia"/>
        </w:rPr>
        <w:br/>
      </w:r>
      <w:r>
        <w:rPr>
          <w:rFonts w:hint="eastAsia"/>
        </w:rPr>
        <w:t>　　第三节 富马酸行业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中国富马酸伊布利特下游行业发展状况与应用</w:t>
      </w:r>
      <w:r>
        <w:rPr>
          <w:rFonts w:hint="eastAsia"/>
        </w:rPr>
        <w:br/>
      </w:r>
      <w:r>
        <w:rPr>
          <w:rFonts w:hint="eastAsia"/>
        </w:rPr>
        <w:t>　　第一节 对房颤/房扑的治疗</w:t>
      </w:r>
      <w:r>
        <w:rPr>
          <w:rFonts w:hint="eastAsia"/>
        </w:rPr>
        <w:br/>
      </w:r>
      <w:r>
        <w:rPr>
          <w:rFonts w:hint="eastAsia"/>
        </w:rPr>
        <w:t>　　第二节 其他行业</w:t>
      </w:r>
      <w:r>
        <w:rPr>
          <w:rFonts w:hint="eastAsia"/>
        </w:rPr>
        <w:br/>
      </w:r>
      <w:r>
        <w:rPr>
          <w:rFonts w:hint="eastAsia"/>
        </w:rPr>
        <w:t>　　　　一、对房颤/房扑伴有心力衰竭的治疗</w:t>
      </w:r>
      <w:r>
        <w:rPr>
          <w:rFonts w:hint="eastAsia"/>
        </w:rPr>
        <w:br/>
      </w:r>
      <w:r>
        <w:rPr>
          <w:rFonts w:hint="eastAsia"/>
        </w:rPr>
        <w:t>　　　　二、对室性心律失常的治疗</w:t>
      </w:r>
      <w:r>
        <w:rPr>
          <w:rFonts w:hint="eastAsia"/>
        </w:rPr>
        <w:br/>
      </w:r>
      <w:r>
        <w:rPr>
          <w:rFonts w:hint="eastAsia"/>
        </w:rPr>
        <w:t>　　　　三、对预激综合征伴房颤患者的治疗</w:t>
      </w:r>
      <w:r>
        <w:rPr>
          <w:rFonts w:hint="eastAsia"/>
        </w:rPr>
        <w:br/>
      </w:r>
      <w:r>
        <w:rPr>
          <w:rFonts w:hint="eastAsia"/>
        </w:rPr>
        <w:t>　　　　四、对心脏手术后出现af/afl的治疗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中国富马酸伊布利特行业重点企业产品营销状况对比分析</w:t>
      </w:r>
      <w:r>
        <w:rPr>
          <w:rFonts w:hint="eastAsia"/>
        </w:rPr>
        <w:br/>
      </w:r>
      <w:r>
        <w:rPr>
          <w:rFonts w:hint="eastAsia"/>
        </w:rPr>
        <w:t>　　第一节 重庆药友制药有限责任公司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二、分行业调研</w:t>
      </w:r>
      <w:r>
        <w:rPr>
          <w:rFonts w:hint="eastAsia"/>
        </w:rPr>
        <w:br/>
      </w:r>
      <w:r>
        <w:rPr>
          <w:rFonts w:hint="eastAsia"/>
        </w:rPr>
        <w:t>　　　　三、分产品结构分析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五、未来营销策略发展趋势</w:t>
      </w:r>
      <w:r>
        <w:rPr>
          <w:rFonts w:hint="eastAsia"/>
        </w:rPr>
        <w:br/>
      </w:r>
      <w:r>
        <w:rPr>
          <w:rFonts w:hint="eastAsia"/>
        </w:rPr>
        <w:t>　　第二节 安徽丰原药业股份有限公司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二、分行业调研</w:t>
      </w:r>
      <w:r>
        <w:rPr>
          <w:rFonts w:hint="eastAsia"/>
        </w:rPr>
        <w:br/>
      </w:r>
      <w:r>
        <w:rPr>
          <w:rFonts w:hint="eastAsia"/>
        </w:rPr>
        <w:t>　　　　三、分产品结构分析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五、未来营销策略发展趋势</w:t>
      </w:r>
      <w:r>
        <w:rPr>
          <w:rFonts w:hint="eastAsia"/>
        </w:rPr>
        <w:br/>
      </w:r>
      <w:r>
        <w:rPr>
          <w:rFonts w:hint="eastAsia"/>
        </w:rPr>
        <w:t>　　第三节 浙江九旭药业有限公司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二、分行业调研</w:t>
      </w:r>
      <w:r>
        <w:rPr>
          <w:rFonts w:hint="eastAsia"/>
        </w:rPr>
        <w:br/>
      </w:r>
      <w:r>
        <w:rPr>
          <w:rFonts w:hint="eastAsia"/>
        </w:rPr>
        <w:t>　　　　三、分产品结构分析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五、未来营销策略发展趋势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中国富马酸伊布利特市场竞争力评价</w:t>
      </w:r>
      <w:r>
        <w:rPr>
          <w:rFonts w:hint="eastAsia"/>
        </w:rPr>
        <w:br/>
      </w:r>
      <w:r>
        <w:rPr>
          <w:rFonts w:hint="eastAsia"/>
        </w:rPr>
        <w:t>　　第一节 中国富马酸伊布利特市场竞争力评价</w:t>
      </w:r>
      <w:r>
        <w:rPr>
          <w:rFonts w:hint="eastAsia"/>
        </w:rPr>
        <w:br/>
      </w:r>
      <w:r>
        <w:rPr>
          <w:rFonts w:hint="eastAsia"/>
        </w:rPr>
        <w:t>　　　　一、品牌竞争力评价指标体系</w:t>
      </w:r>
      <w:r>
        <w:rPr>
          <w:rFonts w:hint="eastAsia"/>
        </w:rPr>
        <w:br/>
      </w:r>
      <w:r>
        <w:rPr>
          <w:rFonts w:hint="eastAsia"/>
        </w:rPr>
        <w:t>　　　　二、品牌竞争力评价</w:t>
      </w:r>
      <w:r>
        <w:rPr>
          <w:rFonts w:hint="eastAsia"/>
        </w:rPr>
        <w:br/>
      </w:r>
      <w:r>
        <w:rPr>
          <w:rFonts w:hint="eastAsia"/>
        </w:rPr>
        <w:t>　　第二节 中国富马酸伊布利特市场品牌竞争力提升策略</w:t>
      </w:r>
      <w:r>
        <w:rPr>
          <w:rFonts w:hint="eastAsia"/>
        </w:rPr>
        <w:br/>
      </w:r>
      <w:r>
        <w:rPr>
          <w:rFonts w:hint="eastAsia"/>
        </w:rPr>
        <w:t>　　　　一、中国富马酸伊布利特品牌定位研究分析</w:t>
      </w:r>
      <w:r>
        <w:rPr>
          <w:rFonts w:hint="eastAsia"/>
        </w:rPr>
        <w:br/>
      </w:r>
      <w:r>
        <w:rPr>
          <w:rFonts w:hint="eastAsia"/>
        </w:rPr>
        <w:t>　　　　二、中国富马酸伊布利特企业品牌管理模式</w:t>
      </w:r>
      <w:r>
        <w:rPr>
          <w:rFonts w:hint="eastAsia"/>
        </w:rPr>
        <w:br/>
      </w:r>
      <w:r>
        <w:rPr>
          <w:rFonts w:hint="eastAsia"/>
        </w:rPr>
        <w:t>　　　　三、中国富马酸伊布利特企业品牌提升策略研究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2025-2031年中国富马酸伊布利特行业投资预测</w:t>
      </w:r>
      <w:r>
        <w:rPr>
          <w:rFonts w:hint="eastAsia"/>
        </w:rPr>
        <w:br/>
      </w:r>
      <w:r>
        <w:rPr>
          <w:rFonts w:hint="eastAsia"/>
        </w:rPr>
        <w:t>　　第一节 中国富马酸伊布利特行业外部环境走势及影响</w:t>
      </w:r>
      <w:r>
        <w:rPr>
          <w:rFonts w:hint="eastAsia"/>
        </w:rPr>
        <w:br/>
      </w:r>
      <w:r>
        <w:rPr>
          <w:rFonts w:hint="eastAsia"/>
        </w:rPr>
        <w:t>　　　　一、经济环境变化及影响</w:t>
      </w:r>
      <w:r>
        <w:rPr>
          <w:rFonts w:hint="eastAsia"/>
        </w:rPr>
        <w:br/>
      </w:r>
      <w:r>
        <w:rPr>
          <w:rFonts w:hint="eastAsia"/>
        </w:rPr>
        <w:t>　　　　二、政策环境变化及影响</w:t>
      </w:r>
      <w:r>
        <w:rPr>
          <w:rFonts w:hint="eastAsia"/>
        </w:rPr>
        <w:br/>
      </w:r>
      <w:r>
        <w:rPr>
          <w:rFonts w:hint="eastAsia"/>
        </w:rPr>
        <w:t>　　　　三、国际市场发展趋势动态</w:t>
      </w:r>
      <w:r>
        <w:rPr>
          <w:rFonts w:hint="eastAsia"/>
        </w:rPr>
        <w:br/>
      </w:r>
      <w:r>
        <w:rPr>
          <w:rFonts w:hint="eastAsia"/>
        </w:rPr>
        <w:t>　　第二节 中国富马酸伊布利特行业上下游产业变化及影响</w:t>
      </w:r>
      <w:r>
        <w:rPr>
          <w:rFonts w:hint="eastAsia"/>
        </w:rPr>
        <w:br/>
      </w:r>
      <w:r>
        <w:rPr>
          <w:rFonts w:hint="eastAsia"/>
        </w:rPr>
        <w:t>　　　　一、上游行业未来变化及其影响</w:t>
      </w:r>
      <w:r>
        <w:rPr>
          <w:rFonts w:hint="eastAsia"/>
        </w:rPr>
        <w:br/>
      </w:r>
      <w:r>
        <w:rPr>
          <w:rFonts w:hint="eastAsia"/>
        </w:rPr>
        <w:t>　　　　二、下游行业未来变化及其影响</w:t>
      </w:r>
      <w:r>
        <w:rPr>
          <w:rFonts w:hint="eastAsia"/>
        </w:rPr>
        <w:br/>
      </w:r>
      <w:r>
        <w:rPr>
          <w:rFonts w:hint="eastAsia"/>
        </w:rPr>
        <w:t>　　第三节 中国富马酸伊布利特行业发展趋势分析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一、产品及技术趋势</w:t>
      </w:r>
      <w:r>
        <w:rPr>
          <w:rFonts w:hint="eastAsia"/>
        </w:rPr>
        <w:br/>
      </w:r>
      <w:r>
        <w:rPr>
          <w:rFonts w:hint="eastAsia"/>
        </w:rPr>
        <w:t>　　　　二、竞争格局趋势</w:t>
      </w:r>
      <w:r>
        <w:rPr>
          <w:rFonts w:hint="eastAsia"/>
        </w:rPr>
        <w:br/>
      </w:r>
      <w:r>
        <w:rPr>
          <w:rFonts w:hint="eastAsia"/>
        </w:rPr>
        <w:t>　　　　三、进出口趋势</w:t>
      </w:r>
      <w:r>
        <w:rPr>
          <w:rFonts w:hint="eastAsia"/>
        </w:rPr>
        <w:br/>
      </w:r>
      <w:r>
        <w:rPr>
          <w:rFonts w:hint="eastAsia"/>
        </w:rPr>
        <w:t>　　第四节 中国富马酸伊布利特市场供需前景分析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2025-2031年中国富马酸伊布利特企业投资策略建议</w:t>
      </w:r>
      <w:r>
        <w:rPr>
          <w:rFonts w:hint="eastAsia"/>
        </w:rPr>
        <w:br/>
      </w:r>
      <w:r>
        <w:rPr>
          <w:rFonts w:hint="eastAsia"/>
        </w:rPr>
        <w:t>　　第一节 应对行业外部环境变化的策略建议</w:t>
      </w:r>
      <w:r>
        <w:rPr>
          <w:rFonts w:hint="eastAsia"/>
        </w:rPr>
        <w:br/>
      </w:r>
      <w:r>
        <w:rPr>
          <w:rFonts w:hint="eastAsia"/>
        </w:rPr>
        <w:t>　　第二节 产品及技术策略建议</w:t>
      </w:r>
      <w:r>
        <w:rPr>
          <w:rFonts w:hint="eastAsia"/>
        </w:rPr>
        <w:br/>
      </w:r>
      <w:r>
        <w:rPr>
          <w:rFonts w:hint="eastAsia"/>
        </w:rPr>
        <w:t>　　第三节 目标市场定位策略建议</w:t>
      </w:r>
      <w:r>
        <w:rPr>
          <w:rFonts w:hint="eastAsia"/>
        </w:rPr>
        <w:br/>
      </w:r>
      <w:r>
        <w:rPr>
          <w:rFonts w:hint="eastAsia"/>
        </w:rPr>
        <w:t>　　第四节 市场竞争及营销策略建议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2025-2031年中国富马酸伊布利特市场品牌消费前景及发展预测</w:t>
      </w:r>
      <w:r>
        <w:rPr>
          <w:rFonts w:hint="eastAsia"/>
        </w:rPr>
        <w:br/>
      </w:r>
      <w:r>
        <w:rPr>
          <w:rFonts w:hint="eastAsia"/>
        </w:rPr>
        <w:t>　　第一节 2025-2031年中国富马酸伊布利特行业趋势预测展望</w:t>
      </w:r>
      <w:r>
        <w:rPr>
          <w:rFonts w:hint="eastAsia"/>
        </w:rPr>
        <w:br/>
      </w:r>
      <w:r>
        <w:rPr>
          <w:rFonts w:hint="eastAsia"/>
        </w:rPr>
        <w:t>　　　　一、国内市场前景预测</w:t>
      </w:r>
      <w:r>
        <w:rPr>
          <w:rFonts w:hint="eastAsia"/>
        </w:rPr>
        <w:br/>
      </w:r>
      <w:r>
        <w:rPr>
          <w:rFonts w:hint="eastAsia"/>
        </w:rPr>
        <w:t>　　　　二、中国富马酸伊布利特潜在需求</w:t>
      </w:r>
      <w:r>
        <w:rPr>
          <w:rFonts w:hint="eastAsia"/>
        </w:rPr>
        <w:br/>
      </w:r>
      <w:r>
        <w:rPr>
          <w:rFonts w:hint="eastAsia"/>
        </w:rPr>
        <w:t>　　第二节 2025-2031年中国富马酸伊布利特行业调研</w:t>
      </w:r>
      <w:r>
        <w:rPr>
          <w:rFonts w:hint="eastAsia"/>
        </w:rPr>
        <w:br/>
      </w:r>
      <w:r>
        <w:rPr>
          <w:rFonts w:hint="eastAsia"/>
        </w:rPr>
        <w:t>　　　　一、对离子通道的作用</w:t>
      </w:r>
      <w:r>
        <w:rPr>
          <w:rFonts w:hint="eastAsia"/>
        </w:rPr>
        <w:br/>
      </w:r>
      <w:r>
        <w:rPr>
          <w:rFonts w:hint="eastAsia"/>
        </w:rPr>
        <w:t>　　　　二、对心肌组织的电生理作用</w:t>
      </w:r>
      <w:r>
        <w:rPr>
          <w:rFonts w:hint="eastAsia"/>
        </w:rPr>
        <w:br/>
      </w:r>
      <w:r>
        <w:rPr>
          <w:rFonts w:hint="eastAsia"/>
        </w:rPr>
        <w:t>　　第三节 2025-2031年中国富马酸伊布利特行业市场盈利空间预测</w:t>
      </w:r>
      <w:r>
        <w:rPr>
          <w:rFonts w:hint="eastAsia"/>
        </w:rPr>
        <w:br/>
      </w:r>
      <w:r>
        <w:rPr>
          <w:rFonts w:hint="eastAsia"/>
        </w:rPr>
        <w:t>　　第四节 2025-2031年中国富马酸伊布利特投资前景路线研讨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2025-2031年中国富马酸伊布利特行业投资前景建议指导</w:t>
      </w:r>
      <w:r>
        <w:rPr>
          <w:rFonts w:hint="eastAsia"/>
        </w:rPr>
        <w:br/>
      </w:r>
      <w:r>
        <w:rPr>
          <w:rFonts w:hint="eastAsia"/>
        </w:rPr>
        <w:t>　　第一节 2025-2031年中国富马酸伊布利特投资环境分析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2025-2031年中国富马酸伊布利特投资机会剖析</w:t>
      </w:r>
      <w:r>
        <w:rPr>
          <w:rFonts w:hint="eastAsia"/>
        </w:rPr>
        <w:br/>
      </w:r>
      <w:r>
        <w:rPr>
          <w:rFonts w:hint="eastAsia"/>
        </w:rPr>
        <w:t>　　第三节 2025-2031年中国富马酸伊布利特投资前景预警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四、进退风险</w:t>
      </w:r>
      <w:r>
        <w:rPr>
          <w:rFonts w:hint="eastAsia"/>
        </w:rPr>
        <w:br/>
      </w:r>
      <w:r>
        <w:rPr>
          <w:rFonts w:hint="eastAsia"/>
        </w:rPr>
        <w:t>　　第四节 (中~智~林)投资建议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富马酸伊布利特行业现状</w:t>
      </w:r>
      <w:r>
        <w:rPr>
          <w:rFonts w:hint="eastAsia"/>
        </w:rPr>
        <w:br/>
      </w:r>
      <w:r>
        <w:rPr>
          <w:rFonts w:hint="eastAsia"/>
        </w:rPr>
        <w:t>　　图表 富马酸伊布利特行业产业链调研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2020-2025年富马酸伊布利特行业市场容量统计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2020-2025年中国富马酸伊布利特行业市场规模情况</w:t>
      </w:r>
      <w:r>
        <w:rPr>
          <w:rFonts w:hint="eastAsia"/>
        </w:rPr>
        <w:br/>
      </w:r>
      <w:r>
        <w:rPr>
          <w:rFonts w:hint="eastAsia"/>
        </w:rPr>
        <w:t>　　图表 富马酸伊布利特行业动态</w:t>
      </w:r>
      <w:r>
        <w:rPr>
          <w:rFonts w:hint="eastAsia"/>
        </w:rPr>
        <w:br/>
      </w:r>
      <w:r>
        <w:rPr>
          <w:rFonts w:hint="eastAsia"/>
        </w:rPr>
        <w:t>　　图表 2020-2025年中国富马酸伊布利特行业销售收入统计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2020-2025年中国富马酸伊布利特行业盈利统计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2020-2025年中国富马酸伊布利特行业利润总额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2020-2025年中国富马酸伊布利特行业企业数量统计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2020-2025年中国富马酸伊布利特行业竞争力分析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2020-2025年中国富马酸伊布利特行业盈利能力分析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2020-2025年中国富马酸伊布利特行业运营能力分析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2020-2025年中国富马酸伊布利特行业偿债能力分析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2020-2025年中国富马酸伊布利特行业发展能力分析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2020-2025年中国富马酸伊布利特行业经营效益分析</w:t>
      </w:r>
      <w:r>
        <w:rPr>
          <w:rFonts w:hint="eastAsia"/>
        </w:rPr>
        <w:br/>
      </w:r>
      <w:r>
        <w:rPr>
          <w:rFonts w:hint="eastAsia"/>
        </w:rPr>
        <w:t>　　图表 富马酸伊布利特行业竞争对手分析</w:t>
      </w:r>
      <w:r>
        <w:rPr>
          <w:rFonts w:hint="eastAsia"/>
        </w:rPr>
        <w:br/>
      </w:r>
      <w:r>
        <w:rPr>
          <w:rFonts w:hint="eastAsia"/>
        </w:rPr>
        <w:t>　　图表 **地区富马酸伊布利特市场规模</w:t>
      </w:r>
      <w:r>
        <w:rPr>
          <w:rFonts w:hint="eastAsia"/>
        </w:rPr>
        <w:br/>
      </w:r>
      <w:r>
        <w:rPr>
          <w:rFonts w:hint="eastAsia"/>
        </w:rPr>
        <w:t>　　图表 **地区富马酸伊布利特行业市场需求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**地区富马酸伊布利特市场调研</w:t>
      </w:r>
      <w:r>
        <w:rPr>
          <w:rFonts w:hint="eastAsia"/>
        </w:rPr>
        <w:br/>
      </w:r>
      <w:r>
        <w:rPr>
          <w:rFonts w:hint="eastAsia"/>
        </w:rPr>
        <w:t>　　图表 **地区富马酸伊布利特行业市场需求分析</w:t>
      </w:r>
      <w:r>
        <w:rPr>
          <w:rFonts w:hint="eastAsia"/>
        </w:rPr>
        <w:br/>
      </w:r>
      <w:r>
        <w:rPr>
          <w:rFonts w:hint="eastAsia"/>
        </w:rPr>
        <w:t>　　图表 **地区富马酸伊布利特市场规模</w:t>
      </w:r>
      <w:r>
        <w:rPr>
          <w:rFonts w:hint="eastAsia"/>
        </w:rPr>
        <w:br/>
      </w:r>
      <w:r>
        <w:rPr>
          <w:rFonts w:hint="eastAsia"/>
        </w:rPr>
        <w:t>　　图表 **地区富马酸伊布利特行业市场需求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**地区富马酸伊布利特市场调研</w:t>
      </w:r>
      <w:r>
        <w:rPr>
          <w:rFonts w:hint="eastAsia"/>
        </w:rPr>
        <w:br/>
      </w:r>
      <w:r>
        <w:rPr>
          <w:rFonts w:hint="eastAsia"/>
        </w:rPr>
        <w:t>　　图表 **地区富马酸伊布利特行业市场需求分析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富马酸伊布利特重点企业（一）基本信息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富马酸伊布利特重点企业（一）经营情况分析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富马酸伊布利特重点企业（一）盈利能力情况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富马酸伊布利特重点企业（一）偿债能力情况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富马酸伊布利特重点企业（一）运营能力情况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富马酸伊布利特重点企业（一）成长能力情况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富马酸伊布利特重点企业（二）基本信息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富马酸伊布利特重点企业（二）经营情况分析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富马酸伊布利特重点企业（二）盈利能力情况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富马酸伊布利特重点企业（二）偿债能力情况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富马酸伊布利特重点企业（二）运营能力情况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富马酸伊布利特重点企业（二）成长能力情况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2025-2031年中国富马酸伊布利特行业信息化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2025-2031年中国富马酸伊布利特行业市场容量预测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2025-2031年中国富马酸伊布利特行业市场规模预测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2025-2031年中国富马酸伊布利特行业风险分析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2025-2031年中国富马酸伊布利特市场前景分析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2025-2031年中国富马酸伊布利特行业发展趋势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3f0930aa84dc8" w:history="1">
        <w:r>
          <w:rPr>
            <w:rStyle w:val="Hyperlink"/>
          </w:rPr>
          <w:t>2025-2031年中国富马酸伊布利特行业发展调研及市场前景预测报告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3f0930aa84dc8" w:history="1">
        <w:r>
          <w:rPr>
            <w:rStyle w:val="Hyperlink"/>
          </w:rPr>
          <w:t>https://www.20087.com/2/85/FuMaSuanYiBuLiTeFaZhanQianJingFenXi.html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吃一片富马酸后果、富马酸伊布利特功效、伊布利特进口、富马酸伊布利特多少钱一盒、伊布利特片的功效与作用、富马酸伊布利特用法用量、布利特1000ml多少钱、富马酸伊布利特注射剂价格、伊布利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9ddcee4cb444b" w:history="1">
      <w:r>
        <w:rPr>
          <w:rStyle w:val="Hyperlink"/>
        </w:rPr>
        <w:t>2025-2031年中国富马酸伊布利特行业发展调研及市场前景预测报告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uMaSuanYiBuLiTeFaZhanQianJingFenXi.html" TargetMode="External" Id="R07d3f0930aa8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uMaSuanYiBuLiTeFaZhanQianJingFenXi.html" TargetMode="External" Id="R9959ddcee4cb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2025-01-31T01:45:00Z</dcterms:created>
  <dcterms:modified xsi:type="dcterms:W3CDTF">2025-01-31T02:45:00Z</dcterms:modified>
  <dc:subject>2025-2031年中国富马酸伊布利特行业发展调研及市场前景预测报告</dc:subject>
  <dc:title>2025-2031年中国富马酸伊布利特行业发展调研及市场前景预测报告</dc:title>
  <cp:keywords>2025-2031年中国富马酸伊布利特行业发展调研及市场前景预测报告</cp:keywords>
  <dc:description>2025-2031年中国富马酸伊布利特行业发展调研及市场前景预测报告</dc:description>
</cp:coreProperties>
</file>