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f4744989ae4000" w:history="1">
              <w:r>
                <w:rPr>
                  <w:rStyle w:val="Hyperlink"/>
                </w:rPr>
                <w:t>2025-2031年中国钢材市场全面调研与发展趋势预测报告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f4744989ae4000" w:history="1">
              <w:r>
                <w:rPr>
                  <w:rStyle w:val="Hyperlink"/>
                </w:rPr>
                <w:t>2025-2031年中国钢材市场全面调研与发展趋势预测报告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f4744989ae4000" w:history="1">
                <w:r>
                  <w:rPr>
                    <w:rStyle w:val="Hyperlink"/>
                  </w:rPr>
                  <w:t>https://www.20087.com/2/95/GangCaiWeiLaiFaZhanQuShi.html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材作为全球建筑业、制造业和基础设施建设的关键材料，其生产技术和产品种类持续演进。目前，钢铁行业正经历从传统粗放型向绿色低碳转型的过程，特别是在中国、印度和美国等主要生产国。先进炼钢技术，如电炉炼钢和氢冶金，正在逐步替代传统的高炉-转炉流程，以减少碳排放。同时，高强度、耐腐蚀、易成形的特种钢材市场需求增长，推动了钢材品种的多样化。然而，原材料价格波动、国际贸易政策变化和环境保护法规趋严，对钢铁行业构成了挑战。</w:t>
      </w:r>
      <w:r>
        <w:rPr>
          <w:rFonts w:hint="eastAsia"/>
        </w:rPr>
        <w:br/>
      </w:r>
      <w:r>
        <w:rPr>
          <w:rFonts w:hint="eastAsia"/>
        </w:rPr>
        <w:t>　　未来，钢材行业将更加注重可持续性和技术创新。通过采用清洁能源和循环利用技术，钢铁生产将大幅降低温室气体排放，实现绿色转型。同时，数字化和智能化将在钢材生产中发挥更大作用，如通过物联网监测设备状态，使用大数据优化生产流程，提高效率和产品质量。此外，针对特定行业需求定制的高性能钢材，如用于新能源汽车、海洋工程和航空航天的材料，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f4744989ae4000" w:history="1">
        <w:r>
          <w:rPr>
            <w:rStyle w:val="Hyperlink"/>
          </w:rPr>
          <w:t>2025-2031年中国钢材市场全面调研与发展趋势预测报告</w:t>
        </w:r>
      </w:hyperlink>
      <w:r>
        <w:rPr>
          <w:rFonts w:hint="eastAsia"/>
        </w:rPr>
        <w:t>》基于国家统计局及相关协会的权威数据，系统研究了钢材行业的市场需求、市场规模及产业链现状，分析了钢材价格波动、细分市场动态及重点企业的经营表现，科学预测了钢材市场前景与发展趋势，揭示了潜在需求与投资机会，同时指出了钢材行业可能面临的风险。通过对钢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2020-2025年钢材行业全球发展分析</w:t>
      </w:r>
      <w:r>
        <w:rPr>
          <w:rFonts w:hint="eastAsia"/>
        </w:rPr>
        <w:br/>
      </w:r>
      <w:r>
        <w:rPr>
          <w:rFonts w:hint="eastAsia"/>
        </w:rPr>
        <w:t>　　第一节 全球钢材行业发展分析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一、2025年全球钢材行业发展分析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2025年全球市场调研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2020-2025年主要国家或地区钢材行业发展分析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我国钢材行业发展宏观环境分析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2020-2025年经济发展环境分析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2020-2025年钢材行业政策法规环境分析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2020-2025年中国钢材所属行业整体运行分析</w:t>
      </w:r>
      <w:r>
        <w:rPr>
          <w:rFonts w:hint="eastAsia"/>
        </w:rPr>
        <w:br/>
      </w:r>
      <w:r>
        <w:rPr>
          <w:rFonts w:hint="eastAsia"/>
        </w:rPr>
        <w:t>　　第一节 2025年中国钢材行业发展状况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2025年中国钢材行业供需状况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2020-2025年中国钢材行业产品价格分析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一、2025年产品价格分析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2020-2025年中国钢材行业成本分析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2020-2025年中国钢材所属行业市场发展分析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2020-2025年钢材所属行业产品运输市场调研</w:t>
      </w:r>
      <w:r>
        <w:rPr>
          <w:rFonts w:hint="eastAsia"/>
        </w:rPr>
        <w:br/>
      </w:r>
      <w:r>
        <w:rPr>
          <w:rFonts w:hint="eastAsia"/>
        </w:rPr>
        <w:t>　　　　一、2025年运输分析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2020-2025年钢材行业产品库存市场调研</w:t>
      </w:r>
      <w:r>
        <w:rPr>
          <w:rFonts w:hint="eastAsia"/>
        </w:rPr>
        <w:br/>
      </w:r>
      <w:r>
        <w:rPr>
          <w:rFonts w:hint="eastAsia"/>
        </w:rPr>
        <w:t>　　　　一、2025年库存分析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2020-2025年钢材行业区域市场调研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2020-2025年中国钢材所属行业运行效益分析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2020-2025年中国钢材所属行业进出口分析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2020-2025年钢材行业进出口总况分析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2020-2025年中国钢材行业净出口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2020-2025年钢材行业进出口产品结构分析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2020-2025年钢材行业进出口国别分析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2020-2025年钢材行业分产品进出口价格分析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2020-2025年钢材行业进出口市场影响因素分析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二、国际贸易战的影响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钢材行业产业链分析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2020-2025年钢材行业细分市场调研</w:t>
      </w:r>
      <w:r>
        <w:rPr>
          <w:rFonts w:hint="eastAsia"/>
        </w:rPr>
        <w:br/>
      </w:r>
      <w:r>
        <w:rPr>
          <w:rFonts w:hint="eastAsia"/>
        </w:rPr>
        <w:t>　　第一节 细分行业（1）市场调研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四、区域市场调研</w:t>
      </w:r>
      <w:r>
        <w:rPr>
          <w:rFonts w:hint="eastAsia"/>
        </w:rPr>
        <w:br/>
      </w:r>
      <w:r>
        <w:rPr>
          <w:rFonts w:hint="eastAsia"/>
        </w:rPr>
        <w:t>　　　　五、该行业发展对钢材行业发展影响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细分行业（2）市场调研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四、区域市场调研</w:t>
      </w:r>
      <w:r>
        <w:rPr>
          <w:rFonts w:hint="eastAsia"/>
        </w:rPr>
        <w:br/>
      </w:r>
      <w:r>
        <w:rPr>
          <w:rFonts w:hint="eastAsia"/>
        </w:rPr>
        <w:t>　　　　五、该行业发展对钢材行业发展影响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细分行业（3）市场调研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四、区域市场调研</w:t>
      </w:r>
      <w:r>
        <w:rPr>
          <w:rFonts w:hint="eastAsia"/>
        </w:rPr>
        <w:br/>
      </w:r>
      <w:r>
        <w:rPr>
          <w:rFonts w:hint="eastAsia"/>
        </w:rPr>
        <w:t>　　　　五、该行业发展对钢材行业发展影响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2020-2025年钢材行业竞争格局分析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中国钢材行业国际竞争力比较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2025年中国钢材行业内重点企业竞争策略分析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一、2025年市场增长潜力分析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钢材行业企业竞争策略总结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2025年中国钢材行业内重点企业分析</w:t>
      </w:r>
      <w:r>
        <w:rPr>
          <w:rFonts w:hint="eastAsia"/>
        </w:rPr>
        <w:br/>
      </w:r>
      <w:r>
        <w:rPr>
          <w:rFonts w:hint="eastAsia"/>
        </w:rPr>
        <w:t>　　第一节 宝钢集团有限公司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七、公司投资前景</w:t>
      </w:r>
      <w:r>
        <w:rPr>
          <w:rFonts w:hint="eastAsia"/>
        </w:rPr>
        <w:br/>
      </w:r>
      <w:r>
        <w:rPr>
          <w:rFonts w:hint="eastAsia"/>
        </w:rPr>
        <w:t>　　第二节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七、公司投资前景</w:t>
      </w:r>
      <w:r>
        <w:rPr>
          <w:rFonts w:hint="eastAsia"/>
        </w:rPr>
        <w:br/>
      </w:r>
      <w:r>
        <w:rPr>
          <w:rFonts w:hint="eastAsia"/>
        </w:rPr>
        <w:t>　　第三节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七、公司投资前景</w:t>
      </w:r>
      <w:r>
        <w:rPr>
          <w:rFonts w:hint="eastAsia"/>
        </w:rPr>
        <w:br/>
      </w:r>
      <w:r>
        <w:rPr>
          <w:rFonts w:hint="eastAsia"/>
        </w:rPr>
        <w:t>　　第四节 唐山钢铁股份有限公司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七、公司投资前景</w:t>
      </w:r>
      <w:r>
        <w:rPr>
          <w:rFonts w:hint="eastAsia"/>
        </w:rPr>
        <w:br/>
      </w:r>
      <w:r>
        <w:rPr>
          <w:rFonts w:hint="eastAsia"/>
        </w:rPr>
        <w:t>　　第五节 鞍钢股份有限公司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2025-2031年钢材行业投资机会与风险分析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钢材行业活力系数比较及分析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钢材行业投资收益率比较及分析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2025-2031年钢材行业投资效益分析</w:t>
      </w:r>
      <w:r>
        <w:rPr>
          <w:rFonts w:hint="eastAsia"/>
        </w:rPr>
        <w:br/>
      </w:r>
      <w:r>
        <w:rPr>
          <w:rFonts w:hint="eastAsia"/>
        </w:rPr>
        <w:t>　　　　一、钢材行业投资状况分析</w:t>
      </w:r>
      <w:r>
        <w:rPr>
          <w:rFonts w:hint="eastAsia"/>
        </w:rPr>
        <w:br/>
      </w:r>
      <w:r>
        <w:rPr>
          <w:rFonts w:hint="eastAsia"/>
        </w:rPr>
        <w:t>　　　　二、钢材行业投资效益分析</w:t>
      </w:r>
      <w:r>
        <w:rPr>
          <w:rFonts w:hint="eastAsia"/>
        </w:rPr>
        <w:br/>
      </w:r>
      <w:r>
        <w:rPr>
          <w:rFonts w:hint="eastAsia"/>
        </w:rPr>
        <w:t>　　　　三、钢材行业投资前景预测</w:t>
      </w:r>
      <w:r>
        <w:rPr>
          <w:rFonts w:hint="eastAsia"/>
        </w:rPr>
        <w:br/>
      </w:r>
      <w:r>
        <w:rPr>
          <w:rFonts w:hint="eastAsia"/>
        </w:rPr>
        <w:t>　　　　四、钢材行业的投资方向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五、2025-2031年钢材行业投资的建议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2025-2031年影响钢材行业发展的主要因素分析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四、钢材行业发展面临的挑战分析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五、钢材行业发展面临的机遇分析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2025-2031年中国钢材行业投资前景分析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2025年钢材行业发展环境展望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2025年中国钢材行业发展趋势分析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2025-2031年中国钢材行业趋势预测分析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中-智-林　2025-2031年中国钢材行业投资趋势分析建议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f4744989ae4000" w:history="1">
        <w:r>
          <w:rPr>
            <w:rStyle w:val="Hyperlink"/>
          </w:rPr>
          <w:t>2025-2031年中国钢材市场全面调研与发展趋势预测报告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f4744989ae4000" w:history="1">
        <w:r>
          <w:rPr>
            <w:rStyle w:val="Hyperlink"/>
          </w:rPr>
          <w:t>https://www.20087.com/2/95/GangCaiWeiLaiFaZhanQuShi.html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热点：中国钢材价格网、钢材价格走势图、钢材走势行情、钢材多少钱一吨2023价格表、钢材型号大全及规格、钢材批发厂家直销、钢材的用途、钢材型号大全及规格、钢材是什么材料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056ecb08904878" w:history="1">
      <w:r>
        <w:rPr>
          <w:rStyle w:val="Hyperlink"/>
        </w:rPr>
        <w:t>2025-2031年中国钢材市场全面调研与发展趋势预测报告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angCaiWeiLaiFaZhanQuShi.html" TargetMode="External" Id="R34f4744989ae40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angCaiWeiLaiFaZhanQuShi.html" TargetMode="External" Id="Ra5056ecb0890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2025-04-23T06:48:00Z</dcterms:created>
  <dcterms:modified xsi:type="dcterms:W3CDTF">2025-04-23T07:48:00Z</dcterms:modified>
  <dc:subject>2025-2031年中国钢材市场全面调研与发展趋势预测报告</dc:subject>
  <dc:title>2025-2031年中国钢材市场全面调研与发展趋势预测报告</dc:title>
  <cp:keywords>2025-2031年中国钢材市场全面调研与发展趋势预测报告</cp:keywords>
  <dc:description>2025-2031年中国钢材市场全面调研与发展趋势预测报告</dc:description>
</cp:coreProperties>
</file>