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0d90bb2714d25" w:history="1">
              <w:r>
                <w:rPr>
                  <w:rStyle w:val="Hyperlink"/>
                </w:rPr>
                <w:t>中国IPS硬屏行业研究与发展趋势分析报告（2023-2029年）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0d90bb2714d25" w:history="1">
              <w:r>
                <w:rPr>
                  <w:rStyle w:val="Hyperlink"/>
                </w:rPr>
                <w:t>中国IPS硬屏行业研究与发展趋势分析报告（2023-2029年）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0d90bb2714d25" w:history="1">
                <w:r>
                  <w:rPr>
                    <w:rStyle w:val="Hyperlink"/>
                  </w:rPr>
                  <w:t>https://www.20087.com/2/05/IPSYingPingHangYeQuShi.html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硬屏技术，以其宽视角、色彩还原准确和响应速度快的特点，在显示面板市场占据重要地位。相较于传统TN屏幕，IPS硬屏通过改变液晶分子的排列方式，实现了几乎无死角的观看体验和更好的动态画面表现力。在消费电子、专业显示器乃至车载显示领域，IPS技术的应用越来越广泛。近年来，随着4K、8K超高清分辨率的普及，以及HDR（高动态范围）技术的融合，IPS硬屏不断向着高分辨率、高对比度、低功耗的方向发展，满足了市场对高质量视觉体验的追求。</w:t>
      </w:r>
      <w:r>
        <w:rPr>
          <w:rFonts w:hint="eastAsia"/>
        </w:rPr>
        <w:br/>
      </w:r>
      <w:r>
        <w:rPr>
          <w:rFonts w:hint="eastAsia"/>
        </w:rPr>
        <w:t>　　未来，IPS硬屏技术将继续朝向技术创新与多元化应用迈进。一方面，随着Mini LED、Micro LED背光技术的商用，IPS硬屏将能够实现更精细的局部调光，进一步提升显示效果和能效比。另一方面，柔性显示技术的进步或将推动IPS技术向可折叠、曲面屏等新型显示形态延伸，满足未来智能设备的多样化设计需求。同时，随着物联网、智能家居的兴起，具备智能交互功能的IPS显示屏将在更多场景中发挥作用，如智能家电、公共信息展示等，开启显示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0d90bb2714d25" w:history="1">
        <w:r>
          <w:rPr>
            <w:rStyle w:val="Hyperlink"/>
          </w:rPr>
          <w:t>中国IPS硬屏行业研究与发展趋势分析报告（2023-2029年）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IPS硬屏相关行业协会、国内外IPS硬屏相关刊物的基础信息以及IPS硬屏行业研究单位提供的详实资料，结合深入的市场调研资料，立足于当前中国宏观经济、政策、主要行业对IPS硬屏行业的影响，重点探讨了IPS硬屏行业整体及IPS硬屏相关子行业的运行情况，并对未来IPS硬屏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0d90bb2714d25" w:history="1">
        <w:r>
          <w:rPr>
            <w:rStyle w:val="Hyperlink"/>
          </w:rPr>
          <w:t>中国IPS硬屏行业研究与发展趋势分析报告（2023-2029年）</w:t>
        </w:r>
      </w:hyperlink>
      <w:r>
        <w:rPr>
          <w:rFonts w:hint="eastAsia"/>
        </w:rPr>
        <w:t>》数据及时全面、图表丰富、反映直观，在对IPS硬屏市场发展现状和趋势进行深度分析和预测的基础上，研究了IPS硬屏行业今后的发展前景，为IPS硬屏企业在当前激烈的市场竞争中洞察投资机会，合理调整经营策略；为IPS硬屏战略投资者选择恰当的投资时机，公司领导层做战略规划，提供市场情报信息以及合理参考建议，《</w:t>
      </w:r>
      <w:hyperlink r:id="Rd6c0d90bb2714d25" w:history="1">
        <w:r>
          <w:rPr>
            <w:rStyle w:val="Hyperlink"/>
          </w:rPr>
          <w:t>中国IPS硬屏行业研究与发展趋势分析报告（2023-2029年）</w:t>
        </w:r>
      </w:hyperlink>
      <w:r>
        <w:rPr>
          <w:rFonts w:hint="eastAsia"/>
        </w:rPr>
        <w:t>》是相关IPS硬屏企业、研究单位及银行、政府等准确、全面、迅速了解目前IPS硬屏行业发展动向、把握企业战略发展定位方向不可或缺的专业性报告。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IPS硬屏市场概述</w:t>
      </w:r>
      <w:r>
        <w:rPr>
          <w:rFonts w:hint="eastAsia"/>
        </w:rPr>
        <w:br/>
      </w:r>
      <w:r>
        <w:rPr>
          <w:rFonts w:hint="eastAsia"/>
        </w:rPr>
        <w:t>　　第一节 IPS硬屏产品定义及统计范围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按照不同产品类型，IPS硬屏主要可以分为如下几个类别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一、不同产品类型IPS硬屏增长趋势2023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从不同应用，IPS硬屏主要包括如下几个方面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全球与中国IPS硬屏发展现状对比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一、2017-2029年全球IPS硬屏发展现状及未来趋势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二、2017-2029年中国IPS硬屏生产发展现状及未来趋势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2017-2029年全球IPS硬屏供需现状及预测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二、2017-2029年全球IPS硬屏产量、表观消费量及发展趋势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2017-2029年中国IPS硬屏供需现状及预测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二、2017-2029年中国IPS硬屏产量、表观消费量及发展趋势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三、2017-2029年中国IPS硬屏产量、市场需求量及发展趋势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新冠肺炎（COVID-19）对IPS硬屏行业影响分析</w:t>
      </w:r>
      <w:r>
        <w:rPr>
          <w:rFonts w:hint="eastAsia"/>
        </w:rPr>
        <w:br/>
      </w:r>
      <w:r>
        <w:rPr>
          <w:rFonts w:hint="eastAsia"/>
        </w:rPr>
        <w:t>　　　　一、COVID-19对IPS硬屏行业主要的影响分析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二、COVID-19对IPS硬屏行业2023年增长评估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五、COVID-19疫情下，IPS硬屏潜在市场机会、挑战及风险分析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2017-2022年全球IPS硬屏主要厂商列表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一、2017-2022年全球IPS硬屏主要厂商产量列表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二、2017-2022年全球IPS硬屏主要厂商产值列表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三、2022年全球主要生产商IPS硬屏收入排名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四、2017-2022年全球IPS硬屏主要厂商产品价格列表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Covid-19影响：中国市场IPS硬屏主要厂商分析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一、2017-2022年中国IPS硬屏主要厂商产量列表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二、2017-2022年中国IPS硬屏主要厂商产值列表</w:t>
      </w:r>
      <w:r>
        <w:rPr>
          <w:rFonts w:hint="eastAsia"/>
        </w:rPr>
        <w:br/>
      </w:r>
      <w:r>
        <w:rPr>
          <w:rFonts w:hint="eastAsia"/>
        </w:rPr>
        <w:t>　　第三节 IPS硬屏厂商产地分布及商业化日期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IPS硬屏行业集中度、竞争程度分析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一、IPS硬屏行业集中度分析：全球Top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二、全球IPS硬屏第一梯队、第二梯队和第三梯队生产商（品牌）及市场份额（2021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IPS硬屏全球领先企业SWOT分析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全球主要IPS硬屏企业采访及观点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Covid-19对全球IPS硬屏主要生产地区影响分析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全球主要地区IPS硬屏市场规模分析：2017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一、2017-2029年全球主要地区IPS硬屏产量及市场份额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二、2017-2029年全球主要地区IPS硬屏产量及市场份额预测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三、2017-2029年全球主要地区IPS硬屏产值及市场份额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四、2017-2029年全球主要地区IPS硬屏产值及市场份额预测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2017-2029年印度市场IPS硬屏产量、产值及增长率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Covid-19对全球IPS硬屏消费主要地区影响分析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全球主要地区IPS硬屏消费展望2017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2017-2022年全球主要地区IPS硬屏消费量及增长率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2023-2029年全球主要地区IPS硬屏消费量预测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全球IPS硬屏重点厂商概况分析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Covid-19对不同类型IPS硬屏产品的影响分析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2017-2029年全球不同类型IPS硬屏产量</w:t>
      </w:r>
      <w:r>
        <w:rPr>
          <w:rFonts w:hint="eastAsia"/>
        </w:rPr>
        <w:br/>
      </w:r>
      <w:r>
        <w:rPr>
          <w:rFonts w:hint="eastAsia"/>
        </w:rPr>
        <w:t>　　　　一、2017-2022年全球IPS硬屏不同类型IPS硬屏产量及市场份额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二、2023-2029年全球不同类型IPS硬屏产量预测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2017-2029年全球不同类型IPS硬屏产值</w:t>
      </w:r>
      <w:r>
        <w:rPr>
          <w:rFonts w:hint="eastAsia"/>
        </w:rPr>
        <w:br/>
      </w:r>
      <w:r>
        <w:rPr>
          <w:rFonts w:hint="eastAsia"/>
        </w:rPr>
        <w:t>　　　　一、2017-2022年全球IPS硬屏不同类型IPS硬屏产值及市场份额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二、2023-2029年全球不同类型IPS硬屏产值预测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2017-2029年全球不同类型IPS硬屏价格走势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2017-2022年不同价格区间IPS硬屏市场份额对比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2017-2029年中国不同类型IPS硬屏产量</w:t>
      </w:r>
      <w:r>
        <w:rPr>
          <w:rFonts w:hint="eastAsia"/>
        </w:rPr>
        <w:br/>
      </w:r>
      <w:r>
        <w:rPr>
          <w:rFonts w:hint="eastAsia"/>
        </w:rPr>
        <w:t>　　　　一、2017-2022年中国IPS硬屏不同类型IPS硬屏产量及市场份额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二、2023-2029年中国不同类型IPS硬屏产量预测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2017-2029年中国不同类型IPS硬屏产值</w:t>
      </w:r>
      <w:r>
        <w:rPr>
          <w:rFonts w:hint="eastAsia"/>
        </w:rPr>
        <w:br/>
      </w:r>
      <w:r>
        <w:rPr>
          <w:rFonts w:hint="eastAsia"/>
        </w:rPr>
        <w:t>　　　　一、2017-2022年中国IPS硬屏不同类型IPS硬屏产值及市场份额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二、2023-2029年中国不同类型IPS硬屏产值预测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Covid-19对IPS硬屏上游原料及下游主要应用影响分析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IPS硬屏产业链分析</w:t>
      </w:r>
      <w:r>
        <w:rPr>
          <w:rFonts w:hint="eastAsia"/>
        </w:rPr>
        <w:br/>
      </w:r>
      <w:r>
        <w:rPr>
          <w:rFonts w:hint="eastAsia"/>
        </w:rPr>
        <w:t>　　第二节 IPS硬屏产业上游供应分析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2017-2029年全球不同应用IPS硬屏消费量、市场份额及增长率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一、2017-2022年全球不同应用IPS硬屏消费量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二、2023-2029年全球不同应用IPS硬屏消费量预测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2017-2029年中国不同应用IPS硬屏消费量、市场份额及增长率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一、2017-2022年中国不同应用IPS硬屏消费量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二、2023-2029年中国不同应用IPS硬屏消费量预测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Covid-19对中国IPS硬屏产量、消费量、进出口分析及未来趋势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2017-2029年中国IPS硬屏产量、消费量、进出口分析及未来趋势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中国IPS硬屏进出口贸易趋势</w:t>
      </w:r>
      <w:r>
        <w:rPr>
          <w:rFonts w:hint="eastAsia"/>
        </w:rPr>
        <w:br/>
      </w:r>
      <w:r>
        <w:rPr>
          <w:rFonts w:hint="eastAsia"/>
        </w:rPr>
        <w:t>　　第三节 中国IPS硬屏主要进口来源</w:t>
      </w:r>
      <w:r>
        <w:rPr>
          <w:rFonts w:hint="eastAsia"/>
        </w:rPr>
        <w:br/>
      </w:r>
      <w:r>
        <w:rPr>
          <w:rFonts w:hint="eastAsia"/>
        </w:rPr>
        <w:t>　　第四节 中国IPS硬屏主要出口目的地</w:t>
      </w:r>
      <w:r>
        <w:rPr>
          <w:rFonts w:hint="eastAsia"/>
        </w:rPr>
        <w:br/>
      </w:r>
      <w:r>
        <w:rPr>
          <w:rFonts w:hint="eastAsia"/>
        </w:rPr>
        <w:t>　　第五节 中国IPS硬屏行业未来发展的有利因素、不利因素分析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中国IPS硬屏主要地区分布</w:t>
      </w:r>
      <w:r>
        <w:rPr>
          <w:rFonts w:hint="eastAsia"/>
        </w:rPr>
        <w:br/>
      </w:r>
      <w:r>
        <w:rPr>
          <w:rFonts w:hint="eastAsia"/>
        </w:rPr>
        <w:t>　　第一节 中国IPS硬屏生产地区分布</w:t>
      </w:r>
      <w:r>
        <w:rPr>
          <w:rFonts w:hint="eastAsia"/>
        </w:rPr>
        <w:br/>
      </w:r>
      <w:r>
        <w:rPr>
          <w:rFonts w:hint="eastAsia"/>
        </w:rPr>
        <w:t>　　第二节 中国IPS硬屏消费地区分布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IPS硬屏技术及相关行业技术发展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未来IPS硬屏行业、产品及技术发展趋势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IPS硬屏行业及市场环境发展趋势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IPS硬屏产品及技术发展趋势</w:t>
      </w:r>
      <w:r>
        <w:rPr>
          <w:rFonts w:hint="eastAsia"/>
        </w:rPr>
        <w:br/>
      </w:r>
      <w:r>
        <w:rPr>
          <w:rFonts w:hint="eastAsia"/>
        </w:rPr>
        <w:t>　　第三节 IPS硬屏产品价格走势</w:t>
      </w:r>
      <w:r>
        <w:rPr>
          <w:rFonts w:hint="eastAsia"/>
        </w:rPr>
        <w:br/>
      </w:r>
      <w:r>
        <w:rPr>
          <w:rFonts w:hint="eastAsia"/>
        </w:rPr>
        <w:t>　　第四节 未来IPS硬屏市场消费形态、消费者偏好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IPS硬屏销售渠道分析及建议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国内市场IPS硬屏销售渠道</w:t>
      </w:r>
      <w:r>
        <w:rPr>
          <w:rFonts w:hint="eastAsia"/>
        </w:rPr>
        <w:br/>
      </w:r>
      <w:r>
        <w:rPr>
          <w:rFonts w:hint="eastAsia"/>
        </w:rPr>
        <w:t>　　第二节 企业海外IPS硬屏销售渠道</w:t>
      </w:r>
      <w:r>
        <w:rPr>
          <w:rFonts w:hint="eastAsia"/>
        </w:rPr>
        <w:br/>
      </w:r>
      <w:r>
        <w:rPr>
          <w:rFonts w:hint="eastAsia"/>
        </w:rPr>
        <w:t>　　第三节 IPS硬屏销售/营销策略建议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IPS硬屏行业研究成果及结论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按照不同产品类型，IPS硬屏主要可以分为如下几个类别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不同种类IPS硬屏增长趋势2023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从不同应用，IPS硬屏主要包括如下几个方面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不同应用IPS硬屏消费量（千件）增长趋势2023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IPS硬屏中国及欧美日等地区政策分析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COVID-19对IPS硬屏行业主要的影响方面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两种情景下，COVID-19对IPS硬屏行业2023年增速评估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COVID-19疫情下，IPS硬屏潜在市场机会、挑战及风险分析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2017-2022年全球IPS硬屏主要厂商产量列表（千件）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2017-2022年全球IPS硬屏主要厂商产量市场份额列表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2017-2022年全球IPS硬屏主要厂商产值列表</w:t>
      </w:r>
      <w:r>
        <w:rPr>
          <w:rFonts w:hint="eastAsia"/>
        </w:rPr>
        <w:br/>
      </w:r>
      <w:r>
        <w:rPr>
          <w:rFonts w:hint="eastAsia"/>
        </w:rPr>
        <w:t>　　表 全球IPS硬屏主要厂商产值市场份额列表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2022年全球主要生产商IPS硬屏收入排名</w:t>
      </w:r>
      <w:r>
        <w:rPr>
          <w:rFonts w:hint="eastAsia"/>
        </w:rPr>
        <w:br/>
      </w:r>
      <w:r>
        <w:rPr>
          <w:rFonts w:hint="eastAsia"/>
        </w:rPr>
        <w:t>　　表 2017-2022年全球IPS硬屏主要厂商产品价格列表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2017-2022年中国市场IPS硬屏主要厂商产品产量列表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2017-2022年中国IPS硬屏主要厂商产量市场份额列表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2017-2022年中国IPS硬屏主要厂商产值列表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2017-2022年中国IPS硬屏主要厂商产值市场份额列表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全球主要厂商IPS硬屏厂商产地分布及商业化日期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全球主要IPS硬屏企业采访及观点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全球主要地区IPS硬屏产值：2017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2017-2022年全球主要地区IPS硬屏产量市场份额列表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2023-2029年全球主要地区IPS硬屏产量列表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2023-2029年全球主要地区IPS硬屏产量份额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2017-2022年全球主要地区IPS硬屏产值列表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2017-2022年全球主要地区IPS硬屏产值份额列表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2017-2022年全球主要地区IPS硬屏消费量列表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2017-2022年全球主要地区IPS硬屏消费量市场份额列表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2017-2022年重点企业（八）IPS硬屏产能（千件）、产量（千件）、产值、价格及毛利率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2017-2022年全球不同产品类型IPS硬屏产量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2017-2022年全球不同产品类型IPS硬屏产量市场份额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全球不同产品类型IPS硬屏产量预测（2023-2029）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2017-2022年全球不同产品类型IPS硬屏产量市场份额预测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2017-2022年全球不同类型IPS硬屏产值</w:t>
      </w:r>
      <w:r>
        <w:rPr>
          <w:rFonts w:hint="eastAsia"/>
        </w:rPr>
        <w:br/>
      </w:r>
      <w:r>
        <w:rPr>
          <w:rFonts w:hint="eastAsia"/>
        </w:rPr>
        <w:t>　　表 2017-2022年全球不同类型IPS硬屏产值市场份额</w:t>
      </w:r>
      <w:r>
        <w:rPr>
          <w:rFonts w:hint="eastAsia"/>
        </w:rPr>
        <w:br/>
      </w:r>
      <w:r>
        <w:rPr>
          <w:rFonts w:hint="eastAsia"/>
        </w:rPr>
        <w:t>　　表 全球不同类型IPS硬屏产值预测（2023-2029）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全球不同类型IPS硬屏产值市场预测份额（2023-2029）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2017-2022年全球不同价格区间IPS硬屏市场份额对比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2017-2022年中国不同产品类型IPS硬屏产量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2017-2022年中国不同产品类型IPS硬屏产量市场份额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中国不同产品类型IPS硬屏产量预测（2023-2029）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中国不同产品类型IPS硬屏产量市场份额预测（2023-2029）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2017-2022年中国不同产品类型IPS硬屏产值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2017-2022年中国不同产品类型IPS硬屏产值市场份额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中国不同产品类型IPS硬屏产值预测（2023-2029）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中国不同产品类型IPS硬屏产值市场份额预测（2023-2029）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IPS硬屏上游原料供应商及联系方式列表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2017-2022年全球不同应用IPS硬屏消费量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2017-2022年全球不同应用IPS硬屏消费量市场份额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全球不同应用IPS硬屏消费量预测（2023-2029）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全球不同应用IPS硬屏消费量市场份额预测（2023-2029）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2017-2022年中国不同应用IPS硬屏消费量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2017-2022年中国不同应用IPS硬屏消费量市场份额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中国不同应用IPS硬屏消费量预测（2023-2029）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中国不同应用IPS硬屏消费量市场份额预测（2023-2029）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2017-2022年中国IPS硬屏产量、消费量、进出口</w:t>
      </w:r>
      <w:r>
        <w:rPr>
          <w:rFonts w:hint="eastAsia"/>
        </w:rPr>
        <w:br/>
      </w:r>
      <w:r>
        <w:rPr>
          <w:rFonts w:hint="eastAsia"/>
        </w:rPr>
        <w:t>　　表 中国IPS硬屏产量、消费量、进出口预测（2023-2029）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中国市场IPS硬屏进出口贸易趋势</w:t>
      </w:r>
      <w:r>
        <w:rPr>
          <w:rFonts w:hint="eastAsia"/>
        </w:rPr>
        <w:br/>
      </w:r>
      <w:r>
        <w:rPr>
          <w:rFonts w:hint="eastAsia"/>
        </w:rPr>
        <w:t>　　表 中国市场IPS硬屏主要进口来源</w:t>
      </w:r>
      <w:r>
        <w:rPr>
          <w:rFonts w:hint="eastAsia"/>
        </w:rPr>
        <w:br/>
      </w:r>
      <w:r>
        <w:rPr>
          <w:rFonts w:hint="eastAsia"/>
        </w:rPr>
        <w:t>　　表 中国市场IPS硬屏主要出口目的地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中国IPS硬屏生产地区分布</w:t>
      </w:r>
      <w:r>
        <w:rPr>
          <w:rFonts w:hint="eastAsia"/>
        </w:rPr>
        <w:br/>
      </w:r>
      <w:r>
        <w:rPr>
          <w:rFonts w:hint="eastAsia"/>
        </w:rPr>
        <w:t>　　表 中国IPS硬屏消费地区分布</w:t>
      </w:r>
      <w:r>
        <w:rPr>
          <w:rFonts w:hint="eastAsia"/>
        </w:rPr>
        <w:br/>
      </w:r>
      <w:r>
        <w:rPr>
          <w:rFonts w:hint="eastAsia"/>
        </w:rPr>
        <w:t>　　表 IPS硬屏行业及市场环境发展趋势</w:t>
      </w:r>
      <w:r>
        <w:rPr>
          <w:rFonts w:hint="eastAsia"/>
        </w:rPr>
        <w:br/>
      </w:r>
      <w:r>
        <w:rPr>
          <w:rFonts w:hint="eastAsia"/>
        </w:rPr>
        <w:t>　　表 IPS硬屏产品及技术发展趋势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国内当前及未来IPS硬屏主要销售模式及销售渠道趋势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欧美日等地区当前及未来IPS硬屏主要销售模式及销售渠道趋势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IPS硬屏产品市场定位及目标消费者分析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IPS硬屏产品图片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2022年全球不同产品类型IPS硬屏产量市场份额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全球产品类型IPS硬屏消费量市场份额2023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2017-2029年全球IPS硬屏产量及增长率</w:t>
      </w:r>
      <w:r>
        <w:rPr>
          <w:rFonts w:hint="eastAsia"/>
        </w:rPr>
        <w:br/>
      </w:r>
      <w:r>
        <w:rPr>
          <w:rFonts w:hint="eastAsia"/>
        </w:rPr>
        <w:t>　　图 2017-2029年全球IPS硬屏产值及增长率</w:t>
      </w:r>
      <w:r>
        <w:rPr>
          <w:rFonts w:hint="eastAsia"/>
        </w:rPr>
        <w:br/>
      </w:r>
      <w:r>
        <w:rPr>
          <w:rFonts w:hint="eastAsia"/>
        </w:rPr>
        <w:t>　　图 2017-2029年中国IPS硬屏产量及发展趋势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2017-2029年中国IPS硬屏产值及未来发展趋势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2017-2029年全球IPS硬屏产量、市场需求量及发展趋势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2017-2029年中国IPS硬屏产量、市场需求量及发展趋势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全球IPS硬屏主要厂商2022年产量市场份额列表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全球IPS硬屏主要厂商2022年产值市场份额列表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2017-2022年中国市场IPS硬屏主要厂商2022年产量市场份额列表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中国IPS硬屏主要厂商2022年产量市场份额列表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中国IPS硬屏主要厂商2022年产值市场份额列表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2022年全球前五及前十大生产商IPS硬屏市场份额</w:t>
      </w:r>
      <w:r>
        <w:rPr>
          <w:rFonts w:hint="eastAsia"/>
        </w:rPr>
        <w:br/>
      </w:r>
      <w:r>
        <w:rPr>
          <w:rFonts w:hint="eastAsia"/>
        </w:rPr>
        <w:t>　　图 全球IPS硬屏第一梯队、第二梯队和第三梯队生产商（品牌）及市场份额（2021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IPS硬屏全球领先企业SWOT分析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全球主要地区IPS硬屏消费量市场份额（2017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2017-2029年北美市场IPS硬屏产量及增长率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2017-2029年北美市场IPS硬屏产值及增长率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2017-2029年欧洲市场IPS硬屏产量及增长率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2017-2029年欧洲市场IPS硬屏产值及增长率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2017-2029年中国市场IPS硬屏产量及增长率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2017-2029年中国市场IPS硬屏产值及增长率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2017-2029年日本市场IPS硬屏产量及增长率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2017-2029年日本市场IPS硬屏产值及增长率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2017-2029年东南亚市场IPS硬屏产量及增长率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2017-2029年东南亚市场IPS硬屏产值及增长率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2017-2029年印度市场IPS硬屏产量及增长率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2017-2029年印度市场IPS硬屏产值及增长率</w:t>
      </w:r>
      <w:r>
        <w:rPr>
          <w:rFonts w:hint="eastAsia"/>
        </w:rPr>
        <w:br/>
      </w:r>
      <w:r>
        <w:rPr>
          <w:rFonts w:hint="eastAsia"/>
        </w:rPr>
        <w:t>　　图 全球主要地区IPS硬屏消费量市场份额（2017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全球主要地区IPS硬屏消费量市场份额（2023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IPS硬屏产业链图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IPS硬屏产品价格走势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0d90bb2714d25" w:history="1">
        <w:r>
          <w:rPr>
            <w:rStyle w:val="Hyperlink"/>
          </w:rPr>
          <w:t>中国IPS硬屏行业研究与发展趋势分析报告（2023-2029年）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0d90bb2714d25" w:history="1">
        <w:r>
          <w:rPr>
            <w:rStyle w:val="Hyperlink"/>
          </w:rPr>
          <w:t>https://www.20087.com/2/05/IPSYingPingHangYeQuShi.html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9265072574b6d" w:history="1">
      <w:r>
        <w:rPr>
          <w:rStyle w:val="Hyperlink"/>
        </w:rPr>
        <w:t>中国IPS硬屏行业研究与发展趋势分析报告（2023-2029年）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IPSYingPingHangYeQuShi.html" TargetMode="External" Id="Rd6c0d90bb271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IPSYingPingHangYeQuShi.html" TargetMode="External" Id="R06c926507257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2023-03-27T02:02:24Z</dcterms:created>
  <dcterms:modified xsi:type="dcterms:W3CDTF">2023-03-27T03:02:24Z</dcterms:modified>
  <dc:subject>中国IPS硬屏行业研究与发展趋势分析报告（2023-2029年）</dc:subject>
  <dc:title>中国IPS硬屏行业研究与发展趋势分析报告（2023-2029年）</dc:title>
  <cp:keywords>中国IPS硬屏行业研究与发展趋势分析报告（2023-2029年）</cp:keywords>
  <dc:description>中国IPS硬屏行业研究与发展趋势分析报告（2023-2029年）</dc:description>
</cp:coreProperties>
</file>