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7fac2fc4e452e" w:history="1">
              <w:r>
                <w:rPr>
                  <w:rStyle w:val="Hyperlink"/>
                </w:rPr>
                <w:t>2025-2031年中国公募证券基金行业发展研究与市场前景预测报告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7fac2fc4e452e" w:history="1">
              <w:r>
                <w:rPr>
                  <w:rStyle w:val="Hyperlink"/>
                </w:rPr>
                <w:t>2025-2031年中国公募证券基金行业发展研究与市场前景预测报告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7fac2fc4e452e" w:history="1">
                <w:r>
                  <w:rPr>
                    <w:rStyle w:val="Hyperlink"/>
                  </w:rPr>
                  <w:t>https://www.20087.com/2/75/GongMuZhengQuanJiJinHangYeQianJing.html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证券基金是以公开募集方式设立的投资工具，主要投资于股票、债券、货币市场工具等标准化金融资产，面向普通投资者提供专业化的资产管理服务。该类产品具备流动性强、投资门槛低、监管规范、透明度高等特点，涵盖股票型、债券型、混合型、指数型、货币市场型等多种类型。目前市场上的公募基金注重资产配置、风险控制与客户服务体系建设，部分产品结合主题投资、行业聚焦与量化策略，提升收益风险比与投资体验。随着资本市场改革深化与居民财富管理需求的增长，公募基金在金融体系中的资产配置功能日益增强。</w:t>
      </w:r>
      <w:r>
        <w:rPr>
          <w:rFonts w:hint="eastAsia"/>
        </w:rPr>
        <w:br/>
      </w:r>
      <w:r>
        <w:rPr>
          <w:rFonts w:hint="eastAsia"/>
        </w:rPr>
        <w:t>　　未来，公募证券基金将朝着专业化、多元化与服务化方向发展。随着资本市场对外开放与投资者结构的优化，公募基金将更多聚焦于细分行业、ESG投资、跨境配置等方向，提升产品的差异化与长期投资价值。同时，随着金融科技的发展，基金公司将加强在投资策略、风险评估与客户管理方面的能力建设，推动产品设计与服务模式的持续创新。此外，随着投资者教育的普及与养老金融体系的建设，公募基金将在个人养老金账户、长期理财配置中扮演更为重要的角色，推动行业从“规模导向”向“价值导向”转型。整体来看，公募证券基金将在产品创新、服务升级与功能拓展的多重驱动下，持续增强其在现代金融体系与居民财富管理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7fac2fc4e452e" w:history="1">
        <w:r>
          <w:rPr>
            <w:rStyle w:val="Hyperlink"/>
          </w:rPr>
          <w:t>2025-2031年中国公募证券基金行业发展研究与市场前景预测报告</w:t>
        </w:r>
      </w:hyperlink>
      <w:r>
        <w:rPr>
          <w:rFonts w:hint="eastAsia"/>
        </w:rPr>
        <w:t>》对公募证券基金产业进行了全面深入的分析。报告详细解读了公募证券基金行业的经济指标、市场规模、财务状况及竞争格局，并针对细分市场和重点区域进行了深入的市场调研与机会挖掘。同时，探讨了公募证券基金行业发展策略、营销渠道以及重点企业的运营状况。在全面分析公募证券基金行业发展环境的基础上，科学预测了公募证券基金市场的未来趋势。此外，报告还特别关注了公募证券基金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公募证券基金产业概述</w:t>
      </w:r>
      <w:r>
        <w:rPr>
          <w:rFonts w:hint="eastAsia"/>
        </w:rPr>
        <w:br/>
      </w:r>
      <w:r>
        <w:rPr>
          <w:rFonts w:hint="eastAsia"/>
        </w:rPr>
        <w:t>　　第一节 公募证券基金定义与分类</w:t>
      </w:r>
      <w:r>
        <w:rPr>
          <w:rFonts w:hint="eastAsia"/>
        </w:rPr>
        <w:br/>
      </w:r>
      <w:r>
        <w:rPr>
          <w:rFonts w:hint="eastAsia"/>
        </w:rPr>
        <w:t>　　第二节 公募证券基金产业链结构及关键环节剖析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公募证券基金商业模式与盈利模式解析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公募证券基金经济指标与行业评估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全球公募证券基金市场发展综述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2019-2024年全球公募证券基金市场规模及增长趋势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主要国家与地区公募证券基金市场对比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2025-2031年全球公募证券基金行业发展趋势与前景预测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国际公募证券基金市场发展趋势及对我国启示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二、对我国公募证券基金市场的借鉴意义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中国公募证券基金行业市场规模分析与预测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公募证券基金市场的总体规模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一、2019-2024年公募证券基金市场规模变化及趋势分析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二、2025年公募证券基金行业市场规模特点</w:t>
      </w:r>
      <w:r>
        <w:rPr>
          <w:rFonts w:hint="eastAsia"/>
        </w:rPr>
        <w:br/>
      </w:r>
      <w:r>
        <w:rPr>
          <w:rFonts w:hint="eastAsia"/>
        </w:rPr>
        <w:t>　　第二节 公募证券基金市场规模的构成</w:t>
      </w:r>
      <w:r>
        <w:rPr>
          <w:rFonts w:hint="eastAsia"/>
        </w:rPr>
        <w:br/>
      </w:r>
      <w:r>
        <w:rPr>
          <w:rFonts w:hint="eastAsia"/>
        </w:rPr>
        <w:t>　　　　一、公募证券基金客户群体特征与偏好分析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二、不同类型公募证券基金市场规模分布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三、各地区公募证券基金市场规模差异与特点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公募证券基金市场规模的预测与展望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一、未来几年公募证券基金市场规模增长预测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2024-2025年公募证券基金行业技术发展现状及趋势分析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公募证券基金行业技术发展现状分析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国内外公募证券基金行业技术差距分析及差距形成的主要原因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公募证券基金行业技术发展方向、趋势预测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提升公募证券基金行业技术能力策略建议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2019-2024年中国公募证券基金行业总体发展与财务状况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2019-2024年公募证券基金行业规模情况</w:t>
      </w:r>
      <w:r>
        <w:rPr>
          <w:rFonts w:hint="eastAsia"/>
        </w:rPr>
        <w:br/>
      </w:r>
      <w:r>
        <w:rPr>
          <w:rFonts w:hint="eastAsia"/>
        </w:rPr>
        <w:t>　　　　一、公募证券基金行业企业数量规模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二、公募证券基金行业从业人员规模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三、公募证券基金行业市场敏感性分析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2019-2024年公募证券基金行业财务能力分析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一、公募证券基金行业盈利能力</w:t>
      </w:r>
      <w:r>
        <w:rPr>
          <w:rFonts w:hint="eastAsia"/>
        </w:rPr>
        <w:br/>
      </w:r>
      <w:r>
        <w:rPr>
          <w:rFonts w:hint="eastAsia"/>
        </w:rPr>
        <w:t>　　　　二、公募证券基金行业偿债能力</w:t>
      </w:r>
      <w:r>
        <w:rPr>
          <w:rFonts w:hint="eastAsia"/>
        </w:rPr>
        <w:br/>
      </w:r>
      <w:r>
        <w:rPr>
          <w:rFonts w:hint="eastAsia"/>
        </w:rPr>
        <w:t>　　　　三、公募证券基金行业营运能力</w:t>
      </w:r>
      <w:r>
        <w:rPr>
          <w:rFonts w:hint="eastAsia"/>
        </w:rPr>
        <w:br/>
      </w:r>
      <w:r>
        <w:rPr>
          <w:rFonts w:hint="eastAsia"/>
        </w:rPr>
        <w:t>　　　　四、公募证券基金行业发展能力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中国公募证券基金行业细分市场调研与机会挖掘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公募证券基金细分市场（一）市场调研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公募证券基金细分市场（二）市场调研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中国公募证券基金行业区域市场调研分析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2019-2024年中国公募证券基金行业重点区域调研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一、重点地区（一）公募证券基金市场规模与特点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二、重点地区（二）公募证券基金市场规模及特点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三、重点地区（三）公募证券基金市场规模及特点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四、重点地区（四）公募证券基金市场规模及特点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不同区域公募证券基金市场的对比与启示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二、公募证券基金市场拓展策略与建议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中国公募证券基金行业的营销渠道与客户分析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公募证券基金行业渠道分析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二、各类渠道对公募证券基金行业的影响</w:t>
      </w:r>
      <w:r>
        <w:rPr>
          <w:rFonts w:hint="eastAsia"/>
        </w:rPr>
        <w:br/>
      </w:r>
      <w:r>
        <w:rPr>
          <w:rFonts w:hint="eastAsia"/>
        </w:rPr>
        <w:t>　　　　三、主要公募证券基金企业渠道策略研究</w:t>
      </w:r>
      <w:r>
        <w:rPr>
          <w:rFonts w:hint="eastAsia"/>
        </w:rPr>
        <w:br/>
      </w:r>
      <w:r>
        <w:rPr>
          <w:rFonts w:hint="eastAsia"/>
        </w:rPr>
        <w:t>　　第二节 公募证券基金行业客户分析与定位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中国公募证券基金行业竞争格局及策略选择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公募证券基金行业总体市场竞争状况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一、公募证券基金行业竞争结构分析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二、公募证券基金企业竞争格局与集中度评估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三、公募证券基金行业SWOT分析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公募证券基金行业重点企业调研分析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公募证券基金企业发展策略分析</w:t>
      </w:r>
      <w:r>
        <w:rPr>
          <w:rFonts w:hint="eastAsia"/>
        </w:rPr>
        <w:br/>
      </w:r>
      <w:r>
        <w:rPr>
          <w:rFonts w:hint="eastAsia"/>
        </w:rPr>
        <w:t>　　第一节 公募证券基金市场与销售策略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公募证券基金品牌战略思考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中国公募证券基金行业发展环境分析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二、公募证券基金行业主管部门、监管体制及相关政策法规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3、公募证券基金行业的主要法律、法规和政策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4、2025年公募证券基金行业法律法规和政策对行业的影响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二、公募证券基金消费者需求分析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一、公募证券基金技术的应用与创新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二、公募证券基金行业发展的技术趋势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2025-2031年公募证券基金行业展趋势预测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2025-2031年公募证券基金市场发展前景分析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一、公募证券基金市场发展潜力</w:t>
      </w:r>
      <w:r>
        <w:rPr>
          <w:rFonts w:hint="eastAsia"/>
        </w:rPr>
        <w:br/>
      </w:r>
      <w:r>
        <w:rPr>
          <w:rFonts w:hint="eastAsia"/>
        </w:rPr>
        <w:t>　　　　二、公募证券基金市场前景分析</w:t>
      </w:r>
      <w:r>
        <w:rPr>
          <w:rFonts w:hint="eastAsia"/>
        </w:rPr>
        <w:br/>
      </w:r>
      <w:r>
        <w:rPr>
          <w:rFonts w:hint="eastAsia"/>
        </w:rPr>
        <w:t>　　　　三、公募证券基金细分行业发展前景分析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2025-2031年公募证券基金发展趋势预测</w:t>
      </w:r>
      <w:r>
        <w:rPr>
          <w:rFonts w:hint="eastAsia"/>
        </w:rPr>
        <w:br/>
      </w:r>
      <w:r>
        <w:rPr>
          <w:rFonts w:hint="eastAsia"/>
        </w:rPr>
        <w:t>　　　　一、公募证券基金发展趋势预测</w:t>
      </w:r>
      <w:r>
        <w:rPr>
          <w:rFonts w:hint="eastAsia"/>
        </w:rPr>
        <w:br/>
      </w:r>
      <w:r>
        <w:rPr>
          <w:rFonts w:hint="eastAsia"/>
        </w:rPr>
        <w:t>　　　　二、公募证券基金市场规模预测</w:t>
      </w:r>
      <w:r>
        <w:rPr>
          <w:rFonts w:hint="eastAsia"/>
        </w:rPr>
        <w:br/>
      </w:r>
      <w:r>
        <w:rPr>
          <w:rFonts w:hint="eastAsia"/>
        </w:rPr>
        <w:t>　　　　三、公募证券基金细分市场发展趋势预测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未来公募证券基金行业挑战与机遇探讨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一、公募证券基金行业挑战</w:t>
      </w:r>
      <w:r>
        <w:rPr>
          <w:rFonts w:hint="eastAsia"/>
        </w:rPr>
        <w:br/>
      </w:r>
      <w:r>
        <w:rPr>
          <w:rFonts w:hint="eastAsia"/>
        </w:rPr>
        <w:t>　　　　二、公募证券基金行业机遇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公募证券基金行业研究结论及建议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对公募证券基金行业发展的建议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[~中~智~林~]对公募证券基金企业和投资者的建议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公募证券基金介绍</w:t>
      </w:r>
      <w:r>
        <w:rPr>
          <w:rFonts w:hint="eastAsia"/>
        </w:rPr>
        <w:br/>
      </w:r>
      <w:r>
        <w:rPr>
          <w:rFonts w:hint="eastAsia"/>
        </w:rPr>
        <w:t>　　图表 公募证券基金图片</w:t>
      </w:r>
      <w:r>
        <w:rPr>
          <w:rFonts w:hint="eastAsia"/>
        </w:rPr>
        <w:br/>
      </w:r>
      <w:r>
        <w:rPr>
          <w:rFonts w:hint="eastAsia"/>
        </w:rPr>
        <w:t>　　图表 公募证券基金产业链调研</w:t>
      </w:r>
      <w:r>
        <w:rPr>
          <w:rFonts w:hint="eastAsia"/>
        </w:rPr>
        <w:br/>
      </w:r>
      <w:r>
        <w:rPr>
          <w:rFonts w:hint="eastAsia"/>
        </w:rPr>
        <w:t>　　图表 公募证券基金行业特点</w:t>
      </w:r>
      <w:r>
        <w:rPr>
          <w:rFonts w:hint="eastAsia"/>
        </w:rPr>
        <w:br/>
      </w:r>
      <w:r>
        <w:rPr>
          <w:rFonts w:hint="eastAsia"/>
        </w:rPr>
        <w:t>　　图表 公募证券基金政策</w:t>
      </w:r>
      <w:r>
        <w:rPr>
          <w:rFonts w:hint="eastAsia"/>
        </w:rPr>
        <w:br/>
      </w:r>
      <w:r>
        <w:rPr>
          <w:rFonts w:hint="eastAsia"/>
        </w:rPr>
        <w:t>　　图表 公募证券基金技术 标准</w:t>
      </w:r>
      <w:r>
        <w:rPr>
          <w:rFonts w:hint="eastAsia"/>
        </w:rPr>
        <w:br/>
      </w:r>
      <w:r>
        <w:rPr>
          <w:rFonts w:hint="eastAsia"/>
        </w:rPr>
        <w:t>　　图表 公募证券基金最新消息 动态</w:t>
      </w:r>
      <w:r>
        <w:rPr>
          <w:rFonts w:hint="eastAsia"/>
        </w:rPr>
        <w:br/>
      </w:r>
      <w:r>
        <w:rPr>
          <w:rFonts w:hint="eastAsia"/>
        </w:rPr>
        <w:t>　　图表 公募证券基金行业现状</w:t>
      </w:r>
      <w:r>
        <w:rPr>
          <w:rFonts w:hint="eastAsia"/>
        </w:rPr>
        <w:br/>
      </w:r>
      <w:r>
        <w:rPr>
          <w:rFonts w:hint="eastAsia"/>
        </w:rPr>
        <w:t>　　图表 2019-2024年公募证券基金行业市场容量统计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2019-2024年中国公募证券基金销售统计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2019-2024年中国公募证券基金利润总额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2019-2024年中国公募证券基金企业数量统计</w:t>
      </w:r>
      <w:r>
        <w:rPr>
          <w:rFonts w:hint="eastAsia"/>
        </w:rPr>
        <w:br/>
      </w:r>
      <w:r>
        <w:rPr>
          <w:rFonts w:hint="eastAsia"/>
        </w:rPr>
        <w:t>　　图表 2024年公募证券基金成本和利润分析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2019-2024年中国公募证券基金行业偿债能力分析</w:t>
      </w:r>
      <w:r>
        <w:rPr>
          <w:rFonts w:hint="eastAsia"/>
        </w:rPr>
        <w:br/>
      </w:r>
      <w:r>
        <w:rPr>
          <w:rFonts w:hint="eastAsia"/>
        </w:rPr>
        <w:t>　　图表 公募证券基金品牌分析</w:t>
      </w:r>
      <w:r>
        <w:rPr>
          <w:rFonts w:hint="eastAsia"/>
        </w:rPr>
        <w:br/>
      </w:r>
      <w:r>
        <w:rPr>
          <w:rFonts w:hint="eastAsia"/>
        </w:rPr>
        <w:t>　　图表 **地区公募证券基金市场规模</w:t>
      </w:r>
      <w:r>
        <w:rPr>
          <w:rFonts w:hint="eastAsia"/>
        </w:rPr>
        <w:br/>
      </w:r>
      <w:r>
        <w:rPr>
          <w:rFonts w:hint="eastAsia"/>
        </w:rPr>
        <w:t>　　图表 **地区公募证券基金行业市场需求</w:t>
      </w:r>
      <w:r>
        <w:rPr>
          <w:rFonts w:hint="eastAsia"/>
        </w:rPr>
        <w:br/>
      </w:r>
      <w:r>
        <w:rPr>
          <w:rFonts w:hint="eastAsia"/>
        </w:rPr>
        <w:t>　　图表 **地区公募证券基金市场调研</w:t>
      </w:r>
      <w:r>
        <w:rPr>
          <w:rFonts w:hint="eastAsia"/>
        </w:rPr>
        <w:br/>
      </w:r>
      <w:r>
        <w:rPr>
          <w:rFonts w:hint="eastAsia"/>
        </w:rPr>
        <w:t>　　图表 **地区公募证券基金行业市场需求分析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**地区公募证券基金市场规模</w:t>
      </w:r>
      <w:r>
        <w:rPr>
          <w:rFonts w:hint="eastAsia"/>
        </w:rPr>
        <w:br/>
      </w:r>
      <w:r>
        <w:rPr>
          <w:rFonts w:hint="eastAsia"/>
        </w:rPr>
        <w:t>　　图表 **地区公募证券基金行业市场需求</w:t>
      </w:r>
      <w:r>
        <w:rPr>
          <w:rFonts w:hint="eastAsia"/>
        </w:rPr>
        <w:br/>
      </w:r>
      <w:r>
        <w:rPr>
          <w:rFonts w:hint="eastAsia"/>
        </w:rPr>
        <w:t>　　图表 **地区公募证券基金市场调研</w:t>
      </w:r>
      <w:r>
        <w:rPr>
          <w:rFonts w:hint="eastAsia"/>
        </w:rPr>
        <w:br/>
      </w:r>
      <w:r>
        <w:rPr>
          <w:rFonts w:hint="eastAsia"/>
        </w:rPr>
        <w:t>　　图表 **地区公募证券基金市场需求分析</w:t>
      </w:r>
      <w:r>
        <w:rPr>
          <w:rFonts w:hint="eastAsia"/>
        </w:rPr>
        <w:br/>
      </w:r>
      <w:r>
        <w:rPr>
          <w:rFonts w:hint="eastAsia"/>
        </w:rPr>
        <w:t>　　图表 公募证券基金上游发展</w:t>
      </w:r>
      <w:r>
        <w:rPr>
          <w:rFonts w:hint="eastAsia"/>
        </w:rPr>
        <w:br/>
      </w:r>
      <w:r>
        <w:rPr>
          <w:rFonts w:hint="eastAsia"/>
        </w:rPr>
        <w:t>　　图表 公募证券基金下游发展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公募证券基金企业（一）概况</w:t>
      </w:r>
      <w:r>
        <w:rPr>
          <w:rFonts w:hint="eastAsia"/>
        </w:rPr>
        <w:br/>
      </w:r>
      <w:r>
        <w:rPr>
          <w:rFonts w:hint="eastAsia"/>
        </w:rPr>
        <w:t>　　图表 企业公募证券基金业务</w:t>
      </w:r>
      <w:r>
        <w:rPr>
          <w:rFonts w:hint="eastAsia"/>
        </w:rPr>
        <w:br/>
      </w:r>
      <w:r>
        <w:rPr>
          <w:rFonts w:hint="eastAsia"/>
        </w:rPr>
        <w:t>　　图表 公募证券基金企业（一）经营情况分析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公募证券基金企业（一）盈利能力情况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公募证券基金企业（二）简介</w:t>
      </w:r>
      <w:r>
        <w:rPr>
          <w:rFonts w:hint="eastAsia"/>
        </w:rPr>
        <w:br/>
      </w:r>
      <w:r>
        <w:rPr>
          <w:rFonts w:hint="eastAsia"/>
        </w:rPr>
        <w:t>　　图表 企业公募证券基金业务</w:t>
      </w:r>
      <w:r>
        <w:rPr>
          <w:rFonts w:hint="eastAsia"/>
        </w:rPr>
        <w:br/>
      </w:r>
      <w:r>
        <w:rPr>
          <w:rFonts w:hint="eastAsia"/>
        </w:rPr>
        <w:t>　　图表 公募证券基金企业（二）经营情况分析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公募证券基金企业（二）盈利能力情况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公募证券基金企业（三）概况</w:t>
      </w:r>
      <w:r>
        <w:rPr>
          <w:rFonts w:hint="eastAsia"/>
        </w:rPr>
        <w:br/>
      </w:r>
      <w:r>
        <w:rPr>
          <w:rFonts w:hint="eastAsia"/>
        </w:rPr>
        <w:t>　　图表 企业公募证券基金业务</w:t>
      </w:r>
      <w:r>
        <w:rPr>
          <w:rFonts w:hint="eastAsia"/>
        </w:rPr>
        <w:br/>
      </w:r>
      <w:r>
        <w:rPr>
          <w:rFonts w:hint="eastAsia"/>
        </w:rPr>
        <w:t>　　图表 公募证券基金企业（三）经营情况分析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公募证券基金企业（三）盈利能力情况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公募证券基金企业（四）简介</w:t>
      </w:r>
      <w:r>
        <w:rPr>
          <w:rFonts w:hint="eastAsia"/>
        </w:rPr>
        <w:br/>
      </w:r>
      <w:r>
        <w:rPr>
          <w:rFonts w:hint="eastAsia"/>
        </w:rPr>
        <w:t>　　图表 企业公募证券基金业务</w:t>
      </w:r>
      <w:r>
        <w:rPr>
          <w:rFonts w:hint="eastAsia"/>
        </w:rPr>
        <w:br/>
      </w:r>
      <w:r>
        <w:rPr>
          <w:rFonts w:hint="eastAsia"/>
        </w:rPr>
        <w:t>　　图表 公募证券基金企业（四）经营情况分析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公募证券基金企业（四）盈利能力情况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公募证券基金企业（四）成长能力情况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公募证券基金投资、并购情况</w:t>
      </w:r>
      <w:r>
        <w:rPr>
          <w:rFonts w:hint="eastAsia"/>
        </w:rPr>
        <w:br/>
      </w:r>
      <w:r>
        <w:rPr>
          <w:rFonts w:hint="eastAsia"/>
        </w:rPr>
        <w:t>　　图表 公募证券基金优势</w:t>
      </w:r>
      <w:r>
        <w:rPr>
          <w:rFonts w:hint="eastAsia"/>
        </w:rPr>
        <w:br/>
      </w:r>
      <w:r>
        <w:rPr>
          <w:rFonts w:hint="eastAsia"/>
        </w:rPr>
        <w:t>　　图表 公募证券基金劣势</w:t>
      </w:r>
      <w:r>
        <w:rPr>
          <w:rFonts w:hint="eastAsia"/>
        </w:rPr>
        <w:br/>
      </w:r>
      <w:r>
        <w:rPr>
          <w:rFonts w:hint="eastAsia"/>
        </w:rPr>
        <w:t>　　图表 公募证券基金机会</w:t>
      </w:r>
      <w:r>
        <w:rPr>
          <w:rFonts w:hint="eastAsia"/>
        </w:rPr>
        <w:br/>
      </w:r>
      <w:r>
        <w:rPr>
          <w:rFonts w:hint="eastAsia"/>
        </w:rPr>
        <w:t>　　图表 公募证券基金威胁</w:t>
      </w:r>
      <w:r>
        <w:rPr>
          <w:rFonts w:hint="eastAsia"/>
        </w:rPr>
        <w:br/>
      </w:r>
      <w:r>
        <w:rPr>
          <w:rFonts w:hint="eastAsia"/>
        </w:rPr>
        <w:t>　　图表 进入公募证券基金行业壁垒</w:t>
      </w:r>
      <w:r>
        <w:rPr>
          <w:rFonts w:hint="eastAsia"/>
        </w:rPr>
        <w:br/>
      </w:r>
      <w:r>
        <w:rPr>
          <w:rFonts w:hint="eastAsia"/>
        </w:rPr>
        <w:t>　　图表 公募证券基金发展有利因素</w:t>
      </w:r>
      <w:r>
        <w:rPr>
          <w:rFonts w:hint="eastAsia"/>
        </w:rPr>
        <w:br/>
      </w:r>
      <w:r>
        <w:rPr>
          <w:rFonts w:hint="eastAsia"/>
        </w:rPr>
        <w:t>　　图表 公募证券基金发展不利因素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2025-2031年中国公募证券基金行业信息化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2025-2031年中国公募证券基金行业市场容量预测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2025-2031年中国公募证券基金行业市场规模预测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2025-2031年中国公募证券基金行业风险</w:t>
      </w:r>
      <w:r>
        <w:rPr>
          <w:rFonts w:hint="eastAsia"/>
        </w:rPr>
        <w:br/>
      </w:r>
      <w:r>
        <w:rPr>
          <w:rFonts w:hint="eastAsia"/>
        </w:rPr>
        <w:t>　　图表 2025-2031年中国公募证券基金市场前景分析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2025-2031年中国公募证券基金发展趋势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7fac2fc4e452e" w:history="1">
        <w:r>
          <w:rPr>
            <w:rStyle w:val="Hyperlink"/>
          </w:rPr>
          <w:t>2025-2031年中国公募证券基金行业发展研究与市场前景预测报告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7fac2fc4e452e" w:history="1">
        <w:r>
          <w:rPr>
            <w:rStyle w:val="Hyperlink"/>
          </w:rPr>
          <w:t>https://www.20087.com/2/75/GongMuZhengQuanJiJinHangYeQianJing.html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募基金与私募基金的区别、公募证券基金管理公司、公募基金怎么卖出、公募证券基金和私募证券基金的区别、中国公募基金规模、公募证券基金管理办法、公募基金机构有哪些、公募证券基金的特点是、前十大公募基金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c711d7da44d39" w:history="1">
      <w:r>
        <w:rPr>
          <w:rStyle w:val="Hyperlink"/>
        </w:rPr>
        <w:t>2025-2031年中国公募证券基金行业发展研究与市场前景预测报告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ongMuZhengQuanJiJinHangYeQianJing.html" TargetMode="External" Id="R0717fac2fc4e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ongMuZhengQuanJiJinHangYeQianJing.html" TargetMode="External" Id="Re2dc711d7da4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2025-07-22T03:45:20Z</dcterms:created>
  <dcterms:modified xsi:type="dcterms:W3CDTF">2025-07-22T04:45:20Z</dcterms:modified>
  <dc:subject>2025-2031年中国公募证券基金行业发展研究与市场前景预测报告</dc:subject>
  <dc:title>2025-2031年中国公募证券基金行业发展研究与市场前景预测报告</dc:title>
  <cp:keywords>2025-2031年中国公募证券基金行业发展研究与市场前景预测报告</cp:keywords>
  <dc:description>2025-2031年中国公募证券基金行业发展研究与市场前景预测报告</dc:description>
</cp:coreProperties>
</file>