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c0facf07540a3" w:history="1">
              <w:r>
                <w:rPr>
                  <w:rStyle w:val="Hyperlink"/>
                </w:rPr>
                <w:t>中国挂钩行业研究与趋势预测报告（2024-2030年）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c0facf07540a3" w:history="1">
              <w:r>
                <w:rPr>
                  <w:rStyle w:val="Hyperlink"/>
                </w:rPr>
                <w:t>中国挂钩行业研究与趋势预测报告（2024-2030年）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c0facf07540a3" w:history="1">
                <w:r>
                  <w:rPr>
                    <w:rStyle w:val="Hyperlink"/>
                  </w:rPr>
                  <w:t>https://www.20087.com/2/55/GuaGouFaZhanQuShi.html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钩是一种常见的家居用品，近年来随着材料科学和技术的进步，其设计和功能都有了显著提升。目前，挂钩不仅种类多样，包括不同材质和用途的产品，而且在设计上更加注重满足特定的应用需求。此外，随着消费者对美观和实用性要求的提高，挂钩的开发和使用也更加注重提供更加美观和实用的产品。</w:t>
      </w:r>
      <w:r>
        <w:rPr>
          <w:rFonts w:hint="eastAsia"/>
        </w:rPr>
        <w:br/>
      </w:r>
      <w:r>
        <w:rPr>
          <w:rFonts w:hint="eastAsia"/>
        </w:rPr>
        <w:t>　　未来，挂钩的发展将更加侧重于设计创新和应用领域的深化。设计上，将继续探索更具创意的设计理念和更先进的制造工艺，以提高挂钩的美观性和功能性。此外，随着可持续发展目标的推进，挂钩的生产和使用将更加注重节能减排，采用更高效的设备和工艺流程。随着消费者对美观和实用性要求的提高，挂钩的应用将更加注重提供更加美观和实用的产品，特别是在家居装饰和办公环境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c0facf07540a3" w:history="1">
        <w:r>
          <w:rPr>
            <w:rStyle w:val="Hyperlink"/>
          </w:rPr>
          <w:t>中国挂钩行业研究与趋势预测报告（2024-2030年）</w:t>
        </w:r>
      </w:hyperlink>
      <w:r>
        <w:rPr>
          <w:rFonts w:hint="eastAsia"/>
        </w:rPr>
        <w:t>》依托国家统计局、发改委及挂钩相关行业协会的详实数据，对挂钩行业的现状、市场需求、市场规模、产业链结构、价格变动、细分市场进行了全面调研。挂钩报告还详细剖析了挂钩市场竞争格局，重点关注了品牌影响力、市场集中度及重点企业运营情况，并在预测挂钩市场发展前景和发展趋势的同时，识别了挂钩行业潜在的风险与机遇。挂钩报告以专业、科学、规范的研究方法和客观、权威的分析，为挂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一、挂钩行业定义及分类</w:t>
      </w:r>
      <w:r>
        <w:rPr>
          <w:rFonts w:hint="eastAsia"/>
        </w:rPr>
        <w:br/>
      </w:r>
      <w:r>
        <w:rPr>
          <w:rFonts w:hint="eastAsia"/>
        </w:rPr>
        <w:t>　　　　二、挂钩行业经济特性</w:t>
      </w:r>
      <w:r>
        <w:rPr>
          <w:rFonts w:hint="eastAsia"/>
        </w:rPr>
        <w:br/>
      </w:r>
      <w:r>
        <w:rPr>
          <w:rFonts w:hint="eastAsia"/>
        </w:rPr>
        <w:t>　　　　三、挂钩行业产业链简介</w:t>
      </w:r>
      <w:r>
        <w:rPr>
          <w:rFonts w:hint="eastAsia"/>
        </w:rPr>
        <w:br/>
      </w:r>
      <w:r>
        <w:rPr>
          <w:rFonts w:hint="eastAsia"/>
        </w:rPr>
        <w:t>　　第二节 挂钩行业发展成熟度</w:t>
      </w:r>
      <w:r>
        <w:rPr>
          <w:rFonts w:hint="eastAsia"/>
        </w:rPr>
        <w:br/>
      </w:r>
      <w:r>
        <w:rPr>
          <w:rFonts w:hint="eastAsia"/>
        </w:rPr>
        <w:t>　　　　一、挂钩行业发展周期分析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挂钩行业相关产业动态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2023-2024年挂钩行业发展环境分析</w:t>
      </w:r>
      <w:r>
        <w:rPr>
          <w:rFonts w:hint="eastAsia"/>
        </w:rPr>
        <w:br/>
      </w:r>
      <w:r>
        <w:rPr>
          <w:rFonts w:hint="eastAsia"/>
        </w:rPr>
        <w:t>　　第一节 挂钩行业环境分析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挂钩行业相关政策、法规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2023-2024年挂钩行业技术发展现状及趋势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当前我国挂钩技术发展现状</w:t>
      </w:r>
      <w:r>
        <w:rPr>
          <w:rFonts w:hint="eastAsia"/>
        </w:rPr>
        <w:br/>
      </w:r>
      <w:r>
        <w:rPr>
          <w:rFonts w:hint="eastAsia"/>
        </w:rPr>
        <w:t>　　第二节 中外挂钩技术差距及产生差距的主要原因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提高我国挂钩技术的对策</w:t>
      </w:r>
      <w:r>
        <w:rPr>
          <w:rFonts w:hint="eastAsia"/>
        </w:rPr>
        <w:br/>
      </w:r>
      <w:r>
        <w:rPr>
          <w:rFonts w:hint="eastAsia"/>
        </w:rPr>
        <w:t>　　第四节 我国挂钩产品研发、设计发展趋势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中国挂钩市场发展调研</w:t>
      </w:r>
      <w:r>
        <w:rPr>
          <w:rFonts w:hint="eastAsia"/>
        </w:rPr>
        <w:br/>
      </w:r>
      <w:r>
        <w:rPr>
          <w:rFonts w:hint="eastAsia"/>
        </w:rPr>
        <w:t>　　第一节 挂钩市场现状分析及预测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一、2019-2024年中国挂钩市场规模分析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二、2024-2030年中国挂钩市场规模预测</w:t>
      </w:r>
      <w:r>
        <w:rPr>
          <w:rFonts w:hint="eastAsia"/>
        </w:rPr>
        <w:br/>
      </w:r>
      <w:r>
        <w:rPr>
          <w:rFonts w:hint="eastAsia"/>
        </w:rPr>
        <w:t>　　第二节 挂钩行业产能分析及预测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一、2019-2024年中国挂钩行业产能分析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二、2024-2030年中国挂钩行业产能预测</w:t>
      </w:r>
      <w:r>
        <w:rPr>
          <w:rFonts w:hint="eastAsia"/>
        </w:rPr>
        <w:br/>
      </w:r>
      <w:r>
        <w:rPr>
          <w:rFonts w:hint="eastAsia"/>
        </w:rPr>
        <w:t>　　第三节 挂钩行业产量分析及预测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一、2019-2024年中国挂钩行业产量分析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二、2024-2030年中国挂钩行业产量预测</w:t>
      </w:r>
      <w:r>
        <w:rPr>
          <w:rFonts w:hint="eastAsia"/>
        </w:rPr>
        <w:br/>
      </w:r>
      <w:r>
        <w:rPr>
          <w:rFonts w:hint="eastAsia"/>
        </w:rPr>
        <w:t>　　第四节 挂钩市场需求分析及预测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一、2019-2024年中国挂钩市场需求分析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二、2024-2030年中国挂钩市场需求预测</w:t>
      </w:r>
      <w:r>
        <w:rPr>
          <w:rFonts w:hint="eastAsia"/>
        </w:rPr>
        <w:br/>
      </w:r>
      <w:r>
        <w:rPr>
          <w:rFonts w:hint="eastAsia"/>
        </w:rPr>
        <w:t>　　第五节 挂钩进出口数据分析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一、2019-2024年中国挂钩进出口数据分析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二、2024-2030年国内挂钩进出口情况预测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2019-2024年中国挂钩行业总体发展状况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中国挂钩行业规模情况分析</w:t>
      </w:r>
      <w:r>
        <w:rPr>
          <w:rFonts w:hint="eastAsia"/>
        </w:rPr>
        <w:br/>
      </w:r>
      <w:r>
        <w:rPr>
          <w:rFonts w:hint="eastAsia"/>
        </w:rPr>
        <w:t>　　　　一、挂钩行业单位规模情况分析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二、挂钩行业人员规模状况分析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三、挂钩行业资产规模状况分析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四、挂钩行业市场规模状况分析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五、挂钩行业敏感性分析</w:t>
      </w:r>
      <w:r>
        <w:rPr>
          <w:rFonts w:hint="eastAsia"/>
        </w:rPr>
        <w:br/>
      </w:r>
      <w:r>
        <w:rPr>
          <w:rFonts w:hint="eastAsia"/>
        </w:rPr>
        <w:t>　　第二节 中国挂钩行业财务能力分析</w:t>
      </w:r>
      <w:r>
        <w:rPr>
          <w:rFonts w:hint="eastAsia"/>
        </w:rPr>
        <w:br/>
      </w:r>
      <w:r>
        <w:rPr>
          <w:rFonts w:hint="eastAsia"/>
        </w:rPr>
        <w:t>　　　　一、挂钩行业盈利能力分析</w:t>
      </w:r>
      <w:r>
        <w:rPr>
          <w:rFonts w:hint="eastAsia"/>
        </w:rPr>
        <w:br/>
      </w:r>
      <w:r>
        <w:rPr>
          <w:rFonts w:hint="eastAsia"/>
        </w:rPr>
        <w:t>　　　　二、挂钩行业偿债能力分析</w:t>
      </w:r>
      <w:r>
        <w:rPr>
          <w:rFonts w:hint="eastAsia"/>
        </w:rPr>
        <w:br/>
      </w:r>
      <w:r>
        <w:rPr>
          <w:rFonts w:hint="eastAsia"/>
        </w:rPr>
        <w:t>　　　　三、挂钩行业营运能力分析</w:t>
      </w:r>
      <w:r>
        <w:rPr>
          <w:rFonts w:hint="eastAsia"/>
        </w:rPr>
        <w:br/>
      </w:r>
      <w:r>
        <w:rPr>
          <w:rFonts w:hint="eastAsia"/>
        </w:rPr>
        <w:t>　　　　四、挂钩行业发展能力分析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一、中国挂钩行业重点区域市场结构变化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二、重点地区（一）挂钩行业发展分析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三、重点地区（二）挂钩行业发展分析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四、重点地区（三）挂钩行业发展分析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五、重点地区（四）挂钩行业发展分析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六、重点地区（五）挂钩行业发展分析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挂钩行业产品价格分析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三、主要挂钩品牌产品价位分析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五、价格在挂钩行业竞争中的重要性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2023-2024年中国挂钩行业上下游行业发展分析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挂钩上游行业分析</w:t>
      </w:r>
      <w:r>
        <w:rPr>
          <w:rFonts w:hint="eastAsia"/>
        </w:rPr>
        <w:br/>
      </w:r>
      <w:r>
        <w:rPr>
          <w:rFonts w:hint="eastAsia"/>
        </w:rPr>
        <w:t>　　　　一、挂钩产品成本构成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四、上游供给对挂钩行业的影响</w:t>
      </w:r>
      <w:r>
        <w:rPr>
          <w:rFonts w:hint="eastAsia"/>
        </w:rPr>
        <w:br/>
      </w:r>
      <w:r>
        <w:rPr>
          <w:rFonts w:hint="eastAsia"/>
        </w:rPr>
        <w:t>　　第二节 挂钩下游行业分析</w:t>
      </w:r>
      <w:r>
        <w:rPr>
          <w:rFonts w:hint="eastAsia"/>
        </w:rPr>
        <w:br/>
      </w:r>
      <w:r>
        <w:rPr>
          <w:rFonts w:hint="eastAsia"/>
        </w:rPr>
        <w:t>　　　　一、挂钩下游行业分布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四、下游需求对挂钩行业的影响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2023-2024年中国挂钩产业市场竞争格局分析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2023-2024年中国挂钩产业竞争现状分析</w:t>
      </w:r>
      <w:r>
        <w:rPr>
          <w:rFonts w:hint="eastAsia"/>
        </w:rPr>
        <w:br/>
      </w:r>
      <w:r>
        <w:rPr>
          <w:rFonts w:hint="eastAsia"/>
        </w:rPr>
        <w:t>　　　　一、挂钩竞争力分析</w:t>
      </w:r>
      <w:r>
        <w:rPr>
          <w:rFonts w:hint="eastAsia"/>
        </w:rPr>
        <w:br/>
      </w:r>
      <w:r>
        <w:rPr>
          <w:rFonts w:hint="eastAsia"/>
        </w:rPr>
        <w:t>　　　　二、挂钩技术竞争分析</w:t>
      </w:r>
      <w:r>
        <w:rPr>
          <w:rFonts w:hint="eastAsia"/>
        </w:rPr>
        <w:br/>
      </w:r>
      <w:r>
        <w:rPr>
          <w:rFonts w:hint="eastAsia"/>
        </w:rPr>
        <w:t>　　　　三、挂钩价格竞争分析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2024年中国挂钩产业集中度分析</w:t>
      </w:r>
      <w:r>
        <w:rPr>
          <w:rFonts w:hint="eastAsia"/>
        </w:rPr>
        <w:br/>
      </w:r>
      <w:r>
        <w:rPr>
          <w:rFonts w:hint="eastAsia"/>
        </w:rPr>
        <w:t>　　　　一、挂钩市场集中度分析</w:t>
      </w:r>
      <w:r>
        <w:rPr>
          <w:rFonts w:hint="eastAsia"/>
        </w:rPr>
        <w:br/>
      </w:r>
      <w:r>
        <w:rPr>
          <w:rFonts w:hint="eastAsia"/>
        </w:rPr>
        <w:t>　　　　二、挂钩企业集中度分析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2024-2030年提高挂钩企业竞争力的策略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挂钩行业投资风险预警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2023-2024年影响挂钩行业发展的主要因素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一、影响挂钩行业运行的有利因素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二、影响挂钩行业运行的稳定因素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三、影响挂钩行业运行的不利因素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四、我国挂钩行业发展面临的挑战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五、我国挂钩行业发展面临的机遇</w:t>
      </w:r>
      <w:r>
        <w:rPr>
          <w:rFonts w:hint="eastAsia"/>
        </w:rPr>
        <w:br/>
      </w:r>
      <w:r>
        <w:rPr>
          <w:rFonts w:hint="eastAsia"/>
        </w:rPr>
        <w:t>　　第二节 挂钩行业投资风险预警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一、2024-2030年挂钩行业市场风险及控制策略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二、2024-2030年挂钩行业政策风险及控制策略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三、2024-2030年挂钩行业经营风险及控制策略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四、2024-2030年挂钩同业竞争风险及控制策略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五、2024-2030年挂钩行业其他风险及控制策略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2024-2030年挂钩市场发展潜力分析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2024-2030年挂钩行业发展趋势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2024-2030年挂钩行业投资前景研究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中⋅智⋅林⋅－对我国挂钩品牌的战略思考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二、挂钩实施品牌战略的意义</w:t>
      </w:r>
      <w:r>
        <w:rPr>
          <w:rFonts w:hint="eastAsia"/>
        </w:rPr>
        <w:br/>
      </w:r>
      <w:r>
        <w:rPr>
          <w:rFonts w:hint="eastAsia"/>
        </w:rPr>
        <w:t>　　　　三、挂钩企业品牌的现状分析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四、我国挂钩企业的品牌战略</w:t>
      </w:r>
      <w:r>
        <w:rPr>
          <w:rFonts w:hint="eastAsia"/>
        </w:rPr>
        <w:br/>
      </w:r>
      <w:r>
        <w:rPr>
          <w:rFonts w:hint="eastAsia"/>
        </w:rPr>
        <w:t>　　　　五、挂钩品牌战略管理的策略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2019-2024年中国挂钩市场规模及增长情况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2019-2024年中国挂钩行业产量及增长趋势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2024-2030年中国挂钩行业产量预测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2019-2024年中国挂钩行业市场需求及增长情况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2024-2030年中国挂钩行业市场需求预测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2019-2024年中国挂钩行业利润及增长情况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2019-2024年中国挂钩行业出口情况分析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2019-2024年中国挂钩行业产品市场价格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2024-2030年中国挂钩行业产品市场价格走势预测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挂钩重点企业经营情况分析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挂钩重点企业经营情况分析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2024-2030年中国挂钩市场规模预测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2024-2030年中国挂钩行业利润预测</w:t>
      </w:r>
      <w:r>
        <w:rPr>
          <w:rFonts w:hint="eastAsia"/>
        </w:rPr>
        <w:br/>
      </w:r>
      <w:r>
        <w:rPr>
          <w:rFonts w:hint="eastAsia"/>
        </w:rPr>
        <w:t>　　图表 2024年挂钩行业壁垒</w:t>
      </w:r>
      <w:r>
        <w:rPr>
          <w:rFonts w:hint="eastAsia"/>
        </w:rPr>
        <w:br/>
      </w:r>
      <w:r>
        <w:rPr>
          <w:rFonts w:hint="eastAsia"/>
        </w:rPr>
        <w:t>　　图表 2024年挂钩市场前景分析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2024-2030年中国挂钩市场需求预测</w:t>
      </w:r>
      <w:r>
        <w:rPr>
          <w:rFonts w:hint="eastAsia"/>
        </w:rPr>
        <w:br/>
      </w:r>
      <w:r>
        <w:rPr>
          <w:rFonts w:hint="eastAsia"/>
        </w:rPr>
        <w:t>　　图表 2024年挂钩发展趋势预测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c0facf07540a3" w:history="1">
        <w:r>
          <w:rPr>
            <w:rStyle w:val="Hyperlink"/>
          </w:rPr>
          <w:t>中国挂钩行业研究与趋势预测报告（2024-2030年）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c0facf07540a3" w:history="1">
        <w:r>
          <w:rPr>
            <w:rStyle w:val="Hyperlink"/>
          </w:rPr>
          <w:t>https://www.20087.com/2/55/GuaGouFaZhanQuShi.html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b98410c40439f" w:history="1">
      <w:r>
        <w:rPr>
          <w:rStyle w:val="Hyperlink"/>
        </w:rPr>
        <w:t>中国挂钩行业研究与趋势预测报告（2024-2030年）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uaGouFaZhanQuShi.html" TargetMode="External" Id="Rdf4c0facf075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uaGouFaZhanQuShi.html" TargetMode="External" Id="Rf02b98410c40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2023-12-15T23:19:00Z</dcterms:created>
  <dcterms:modified xsi:type="dcterms:W3CDTF">2023-12-16T00:19:00Z</dcterms:modified>
  <dc:subject>中国挂钩行业研究与趋势预测报告（2024-2030年）</dc:subject>
  <dc:title>中国挂钩行业研究与趋势预测报告（2024-2030年）</dc:title>
  <cp:keywords>中国挂钩行业研究与趋势预测报告（2024-2030年）</cp:keywords>
  <dc:description>中国挂钩行业研究与趋势预测报告（2024-2030年）</dc:description>
</cp:coreProperties>
</file>